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05C" w:rsidRDefault="00B037DA">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Pr>
          <w:b/>
          <w:bCs/>
          <w:color w:val="000000"/>
          <w:sz w:val="24"/>
          <w:szCs w:val="24"/>
        </w:rPr>
        <w:t>Договор подряда № ____</w:t>
      </w:r>
    </w:p>
    <w:p w:rsidR="0037605C" w:rsidRDefault="0037605C">
      <w:pPr>
        <w:shd w:val="clear" w:color="auto" w:fill="FFFFFF"/>
        <w:spacing w:line="240" w:lineRule="auto"/>
        <w:ind w:firstLine="0"/>
        <w:rPr>
          <w:b/>
          <w:bCs/>
          <w:color w:val="000000"/>
          <w:sz w:val="24"/>
          <w:szCs w:val="24"/>
        </w:rPr>
      </w:pPr>
    </w:p>
    <w:p w:rsidR="0037605C" w:rsidRDefault="00B037DA">
      <w:pPr>
        <w:shd w:val="clear" w:color="auto" w:fill="FFFFFF"/>
        <w:tabs>
          <w:tab w:val="right" w:pos="993"/>
        </w:tabs>
        <w:spacing w:line="240" w:lineRule="auto"/>
        <w:ind w:firstLine="0"/>
        <w:rPr>
          <w:bCs/>
          <w:color w:val="000000"/>
          <w:sz w:val="24"/>
          <w:szCs w:val="24"/>
        </w:rPr>
      </w:pPr>
      <w:r>
        <w:rPr>
          <w:bCs/>
          <w:color w:val="000000"/>
          <w:sz w:val="24"/>
          <w:szCs w:val="24"/>
        </w:rPr>
        <w:t>г. Благовещенск</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2022 г.</w:t>
      </w:r>
    </w:p>
    <w:p w:rsidR="0037605C" w:rsidRDefault="0037605C">
      <w:pPr>
        <w:shd w:val="clear" w:color="auto" w:fill="FFFFFF"/>
        <w:tabs>
          <w:tab w:val="right" w:pos="9639"/>
        </w:tabs>
        <w:spacing w:line="240" w:lineRule="auto"/>
        <w:ind w:firstLine="0"/>
        <w:rPr>
          <w:bCs/>
          <w:color w:val="000000"/>
          <w:sz w:val="24"/>
          <w:szCs w:val="24"/>
        </w:rPr>
      </w:pPr>
    </w:p>
    <w:p w:rsidR="0037605C" w:rsidRDefault="00B037DA">
      <w:pPr>
        <w:pStyle w:val="aff6"/>
        <w:tabs>
          <w:tab w:val="left" w:pos="567"/>
          <w:tab w:val="left" w:pos="993"/>
        </w:tabs>
        <w:spacing w:before="0" w:line="240" w:lineRule="auto"/>
        <w:ind w:firstLine="709"/>
        <w:rPr>
          <w:sz w:val="24"/>
        </w:rPr>
      </w:pPr>
      <w:r>
        <w:rPr>
          <w:b/>
          <w:sz w:val="24"/>
        </w:rPr>
        <w:t xml:space="preserve">Акционерное общество «Дальневосточная распределительная сетевая компания» </w:t>
      </w:r>
      <w:r>
        <w:rPr>
          <w:sz w:val="24"/>
        </w:rPr>
        <w:t xml:space="preserve">(АО «ДРСК») (далее – «Заказчик»), в лице директора филиала АО «ДРСК»  «Амурские электрические сети» </w:t>
      </w:r>
      <w:r>
        <w:rPr>
          <w:b/>
          <w:sz w:val="24"/>
        </w:rPr>
        <w:t>Семенюка Евгения Валентиновича</w:t>
      </w:r>
      <w:r>
        <w:rPr>
          <w:sz w:val="24"/>
        </w:rPr>
        <w:t xml:space="preserve">, действующего на основании доверенности № 84 от 30.12.2022 г., с одной стороны, и </w:t>
      </w:r>
      <w:r>
        <w:rPr>
          <w:b/>
          <w:sz w:val="24"/>
        </w:rPr>
        <w:t>_____________ «____________» (______ «_____</w:t>
      </w:r>
      <w:r>
        <w:rPr>
          <w:b/>
          <w:sz w:val="24"/>
        </w:rPr>
        <w:t>________»)</w:t>
      </w:r>
      <w:r>
        <w:rPr>
          <w:b/>
          <w:bCs/>
          <w:sz w:val="24"/>
        </w:rPr>
        <w:t>,</w:t>
      </w:r>
      <w:r>
        <w:rPr>
          <w:sz w:val="24"/>
        </w:rPr>
        <w:t xml:space="preserve"> (далее – «Подрядчик»), в лице директора </w:t>
      </w:r>
      <w:r>
        <w:rPr>
          <w:b/>
          <w:sz w:val="24"/>
        </w:rPr>
        <w:t>____________________</w:t>
      </w:r>
      <w:r>
        <w:rPr>
          <w:sz w:val="24"/>
        </w:rPr>
        <w:t>, действующего на основании Устава, с другой стороны, совместно в дальнейшем именуемые «Стороны», а по отдельности – «Сторона», по результатам проведенной Заказчиком конкурентной проце</w:t>
      </w:r>
      <w:r>
        <w:rPr>
          <w:sz w:val="24"/>
        </w:rPr>
        <w:t>дуры по лоту № 29401-РЕМ ПРОД-2024-ДРСК-АЭС</w:t>
      </w:r>
      <w:r>
        <w:rPr>
          <w:bCs/>
          <w:sz w:val="24"/>
        </w:rPr>
        <w:t>,</w:t>
      </w:r>
      <w:r>
        <w:rPr>
          <w:sz w:val="24"/>
        </w:rPr>
        <w:t xml:space="preserve"> и </w:t>
      </w:r>
      <w:r>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Pr>
          <w:b/>
          <w:bCs/>
          <w:sz w:val="24"/>
        </w:rPr>
        <w:t xml:space="preserve"> </w:t>
      </w:r>
      <w:r>
        <w:rPr>
          <w:bCs/>
          <w:sz w:val="24"/>
        </w:rPr>
        <w:t xml:space="preserve">по </w:t>
      </w:r>
      <w:r>
        <w:rPr>
          <w:b/>
          <w:i/>
          <w:sz w:val="24"/>
        </w:rPr>
        <w:t>ОКПД2 42.22.22.140 Выполнение работ по ремонту ВЛ-110 кВ Белогорская-Се</w:t>
      </w:r>
      <w:r>
        <w:rPr>
          <w:b/>
          <w:i/>
          <w:sz w:val="24"/>
        </w:rPr>
        <w:t>рышево, ВЛ-110 кВ Февральская-Рудная I, II, Установка птицезащитных устройств ВЛ 35 кВ Новосергеевка - Широкий Лог структурного подразделения "Западные электрические сети" в рамках выполнения годовой программы ремонтов 2024 года филиала "Амурские электриче</w:t>
      </w:r>
      <w:r>
        <w:rPr>
          <w:b/>
          <w:i/>
          <w:sz w:val="24"/>
        </w:rPr>
        <w:t>ские сети"</w:t>
      </w:r>
      <w:r>
        <w:rPr>
          <w:bCs/>
          <w:sz w:val="24"/>
        </w:rPr>
        <w:t xml:space="preserve"> № __/ -ВП от «__» ___ 2022 года, </w:t>
      </w:r>
      <w:r>
        <w:rPr>
          <w:sz w:val="24"/>
        </w:rPr>
        <w:t>заключили настоящий договор (далее – «Договор») о нижеследующем:</w:t>
      </w:r>
    </w:p>
    <w:p w:rsidR="0037605C" w:rsidRDefault="0037605C">
      <w:pPr>
        <w:pStyle w:val="34"/>
        <w:ind w:firstLine="708"/>
        <w:rPr>
          <w:color w:val="auto"/>
          <w:lang w:val="ru-RU"/>
        </w:rPr>
      </w:pPr>
    </w:p>
    <w:p w:rsidR="0037605C" w:rsidRDefault="00B037DA">
      <w:pPr>
        <w:pStyle w:val="af6"/>
        <w:shd w:val="clear" w:color="auto" w:fill="FFFFFF"/>
        <w:tabs>
          <w:tab w:val="left" w:pos="284"/>
        </w:tabs>
        <w:ind w:left="0"/>
        <w:jc w:val="center"/>
        <w:rPr>
          <w:b/>
          <w:bCs/>
        </w:rPr>
      </w:pPr>
      <w:r>
        <w:rPr>
          <w:b/>
          <w:bCs/>
        </w:rPr>
        <w:t>Термины и определения</w:t>
      </w:r>
    </w:p>
    <w:p w:rsidR="0037605C" w:rsidRDefault="00B037DA">
      <w:pPr>
        <w:pStyle w:val="34"/>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w:t>
      </w:r>
      <w:r>
        <w:rPr>
          <w:color w:val="auto"/>
          <w:lang w:val="ru-RU"/>
        </w:rPr>
        <w:t>дут иметь по тексту Договора следующие значения, если иное прямо не указано в Договоре:</w:t>
      </w:r>
    </w:p>
    <w:p w:rsidR="0037605C" w:rsidRDefault="00B037DA">
      <w:pPr>
        <w:pStyle w:val="af6"/>
        <w:ind w:left="0" w:firstLine="708"/>
        <w:jc w:val="both"/>
        <w:rPr>
          <w:lang w:eastAsia="en-US"/>
        </w:rPr>
      </w:pPr>
      <w:r>
        <w:rPr>
          <w:b/>
          <w:lang w:eastAsia="en-US"/>
        </w:rPr>
        <w:t xml:space="preserve">«Акт КС-2», «Справка КС-3» – </w:t>
      </w:r>
      <w:r>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w:t>
      </w:r>
      <w:r>
        <w:rPr>
          <w:lang w:eastAsia="en-US"/>
        </w:rPr>
        <w:t>затрат», утвержденным постановлением Госкомстата РФ от 11.11.1999 № 100.</w:t>
      </w:r>
    </w:p>
    <w:p w:rsidR="0037605C" w:rsidRDefault="00B037DA">
      <w:pPr>
        <w:spacing w:line="240" w:lineRule="auto"/>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rsidR="0037605C" w:rsidRDefault="00B037DA">
      <w:pPr>
        <w:pStyle w:val="af6"/>
        <w:widowControl w:val="0"/>
        <w:shd w:val="clear" w:color="auto" w:fill="FFFFFF"/>
        <w:tabs>
          <w:tab w:val="left" w:pos="567"/>
          <w:tab w:val="left" w:pos="1134"/>
        </w:tabs>
        <w:ind w:left="0" w:firstLine="708"/>
        <w:jc w:val="both"/>
        <w:textAlignment w:val="baseline"/>
        <w:rPr>
          <w:lang w:eastAsia="en-US"/>
        </w:rPr>
      </w:pPr>
      <w:r>
        <w:rPr>
          <w:b/>
          <w:lang w:eastAsia="en-US"/>
        </w:rPr>
        <w:t>«Гарантийный срок»</w:t>
      </w:r>
      <w:r>
        <w:t xml:space="preserve"> </w:t>
      </w:r>
      <w:r>
        <w:rPr>
          <w:lang w:eastAsia="en-US"/>
        </w:rPr>
        <w:t xml:space="preserve">– период, в течение которого качество выполненных Работ, использованных </w:t>
      </w:r>
      <w:r>
        <w:rPr>
          <w:lang w:eastAsia="en-US"/>
        </w:rPr>
        <w:t>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w:t>
      </w:r>
      <w:r>
        <w:rPr>
          <w:lang w:eastAsia="en-US"/>
        </w:rPr>
        <w:t>мотрено Договором, распространяется на все составляющие Результата Работ.</w:t>
      </w:r>
    </w:p>
    <w:p w:rsidR="0037605C" w:rsidRDefault="00B037DA">
      <w:pPr>
        <w:pStyle w:val="af6"/>
        <w:widowControl w:val="0"/>
        <w:shd w:val="clear" w:color="auto" w:fill="FFFFFF"/>
        <w:tabs>
          <w:tab w:val="left" w:pos="567"/>
          <w:tab w:val="left" w:pos="1134"/>
        </w:tabs>
        <w:ind w:left="0" w:firstLine="708"/>
        <w:jc w:val="both"/>
        <w:textAlignment w:val="baseline"/>
        <w:rPr>
          <w:lang w:eastAsia="en-US"/>
        </w:rPr>
      </w:pPr>
      <w:r>
        <w:rPr>
          <w:b/>
          <w:lang w:eastAsia="en-US"/>
        </w:rPr>
        <w:t xml:space="preserve"> «Договор»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w:t>
      </w:r>
      <w:r>
        <w:rPr>
          <w:lang w:eastAsia="en-US"/>
        </w:rPr>
        <w:t>жащим образом, и из них явно следует, что они составляют часть Договора.</w:t>
      </w:r>
    </w:p>
    <w:p w:rsidR="0037605C" w:rsidRDefault="00B037DA">
      <w:pPr>
        <w:pStyle w:val="af6"/>
        <w:widowControl w:val="0"/>
        <w:shd w:val="clear" w:color="auto" w:fill="FFFFFF"/>
        <w:tabs>
          <w:tab w:val="left" w:pos="567"/>
          <w:tab w:val="left" w:pos="1134"/>
        </w:tabs>
        <w:ind w:left="0" w:firstLine="708"/>
        <w:jc w:val="both"/>
        <w:textAlignment w:val="baseline"/>
        <w:rPr>
          <w:lang w:eastAsia="en-US"/>
        </w:rPr>
      </w:pPr>
      <w:r>
        <w:rPr>
          <w:b/>
          <w:lang w:eastAsia="en-US"/>
        </w:rPr>
        <w:t>«Исполнительн</w:t>
      </w:r>
      <w:bookmarkStart w:id="1" w:name="OCRUncertain148"/>
      <w:r>
        <w:rPr>
          <w:b/>
          <w:lang w:eastAsia="en-US"/>
        </w:rPr>
        <w:t>а</w:t>
      </w:r>
      <w:bookmarkEnd w:id="1"/>
      <w:r>
        <w:rPr>
          <w:b/>
          <w:lang w:eastAsia="en-US"/>
        </w:rPr>
        <w:t>я док</w:t>
      </w:r>
      <w:bookmarkStart w:id="2" w:name="OCRUncertain149"/>
      <w:r>
        <w:rPr>
          <w:b/>
          <w:lang w:eastAsia="en-US"/>
        </w:rPr>
        <w:t>у</w:t>
      </w:r>
      <w:bookmarkEnd w:id="2"/>
      <w:r>
        <w:rPr>
          <w:b/>
          <w:lang w:eastAsia="en-US"/>
        </w:rPr>
        <w:t>м</w:t>
      </w:r>
      <w:bookmarkStart w:id="3" w:name="OCRUncertain150"/>
      <w:r>
        <w:rPr>
          <w:b/>
          <w:lang w:eastAsia="en-US"/>
        </w:rPr>
        <w:t>е</w:t>
      </w:r>
      <w:bookmarkEnd w:id="3"/>
      <w:r>
        <w:rPr>
          <w:b/>
          <w:lang w:eastAsia="en-US"/>
        </w:rPr>
        <w:t>нтац</w:t>
      </w:r>
      <w:bookmarkStart w:id="4" w:name="OCRUncertain151"/>
      <w:r>
        <w:rPr>
          <w:b/>
          <w:lang w:eastAsia="en-US"/>
        </w:rPr>
        <w:t>и</w:t>
      </w:r>
      <w:bookmarkEnd w:id="4"/>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t xml:space="preserve"> </w:t>
      </w:r>
      <w:r>
        <w:rPr>
          <w:lang w:eastAsia="en-US"/>
        </w:rPr>
        <w:t>техническ</w:t>
      </w:r>
      <w:r>
        <w:rPr>
          <w:lang w:eastAsia="en-US"/>
        </w:rPr>
        <w:t xml:space="preserve">ое состояние Объекта, а также фактическое исполнение проектных решений в процессе выполнения Работ по Договору. </w:t>
      </w:r>
    </w:p>
    <w:p w:rsidR="0037605C" w:rsidRDefault="00B037DA">
      <w:pPr>
        <w:pStyle w:val="af6"/>
        <w:widowControl w:val="0"/>
        <w:shd w:val="clear" w:color="auto" w:fill="FFFFFF"/>
        <w:tabs>
          <w:tab w:val="left" w:pos="567"/>
          <w:tab w:val="left" w:pos="1134"/>
        </w:tabs>
        <w:ind w:left="0" w:firstLine="708"/>
        <w:jc w:val="both"/>
        <w:textAlignment w:val="baseline"/>
        <w:rPr>
          <w:lang w:eastAsia="en-US"/>
        </w:rPr>
      </w:pPr>
      <w:r>
        <w:rPr>
          <w:lang w:eastAsia="en-US"/>
        </w:rPr>
        <w:t>К Исполнительной документации относятся:</w:t>
      </w:r>
    </w:p>
    <w:p w:rsidR="0037605C" w:rsidRDefault="00B037DA">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Общий журнал работ</w:t>
      </w:r>
      <w:r>
        <w:rPr>
          <w:lang w:val="en-US" w:eastAsia="en-US"/>
        </w:rPr>
        <w:t>;</w:t>
      </w:r>
    </w:p>
    <w:p w:rsidR="0037605C" w:rsidRDefault="00B037DA">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Специальные журналы работ (соответствующие видам выполняемых работ), журналы входн</w:t>
      </w:r>
      <w:r>
        <w:rPr>
          <w:lang w:eastAsia="en-US"/>
        </w:rPr>
        <w:t>ого и операционного контроля качества;</w:t>
      </w:r>
    </w:p>
    <w:p w:rsidR="0037605C" w:rsidRDefault="00B037DA">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освидетельствования скрытых работ</w:t>
      </w:r>
      <w:r>
        <w:rPr>
          <w:lang w:val="en-US" w:eastAsia="en-US"/>
        </w:rPr>
        <w:t>;</w:t>
      </w:r>
    </w:p>
    <w:p w:rsidR="0037605C" w:rsidRDefault="00B037DA">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промежуточной приемки ответственных конструкций;</w:t>
      </w:r>
    </w:p>
    <w:p w:rsidR="0037605C" w:rsidRDefault="00B037DA">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испытаний и опробования оборудования, систем и устройств;</w:t>
      </w:r>
    </w:p>
    <w:p w:rsidR="0037605C" w:rsidRDefault="00B037DA">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Результаты экспертиз, обследований в ходе выполнения работ;</w:t>
      </w:r>
    </w:p>
    <w:p w:rsidR="0037605C" w:rsidRDefault="00B037DA">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приемки инженерных систем</w:t>
      </w:r>
      <w:r>
        <w:rPr>
          <w:lang w:val="en-US" w:eastAsia="en-US"/>
        </w:rPr>
        <w:t>;</w:t>
      </w:r>
    </w:p>
    <w:p w:rsidR="0037605C" w:rsidRDefault="00B037DA">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другие документы по усмотрению Сторон с учетом специфики Работ.</w:t>
      </w:r>
    </w:p>
    <w:p w:rsidR="0037605C" w:rsidRDefault="00B037DA">
      <w:pPr>
        <w:pStyle w:val="af6"/>
        <w:widowControl w:val="0"/>
        <w:shd w:val="clear" w:color="auto" w:fill="FFFFFF"/>
        <w:tabs>
          <w:tab w:val="left" w:pos="567"/>
          <w:tab w:val="left" w:pos="1134"/>
        </w:tabs>
        <w:ind w:left="0" w:firstLine="709"/>
        <w:jc w:val="both"/>
        <w:textAlignment w:val="baseline"/>
        <w:rPr>
          <w:lang w:eastAsia="en-US"/>
        </w:rPr>
      </w:pPr>
      <w:r>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w:t>
      </w:r>
      <w:r>
        <w:rPr>
          <w:lang w:eastAsia="en-US"/>
        </w:rPr>
        <w:t>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7605C" w:rsidRDefault="00B037DA">
      <w:pPr>
        <w:pStyle w:val="af6"/>
        <w:widowControl w:val="0"/>
        <w:shd w:val="clear" w:color="auto" w:fill="FFFFFF"/>
        <w:tabs>
          <w:tab w:val="left" w:pos="567"/>
          <w:tab w:val="left" w:pos="1134"/>
        </w:tabs>
        <w:ind w:left="0" w:firstLine="708"/>
        <w:jc w:val="both"/>
        <w:textAlignment w:val="baseline"/>
        <w:rPr>
          <w:lang w:eastAsia="en-US"/>
        </w:rPr>
      </w:pPr>
      <w:r>
        <w:rPr>
          <w:b/>
          <w:lang w:eastAsia="en-US"/>
        </w:rPr>
        <w:lastRenderedPageBreak/>
        <w:t>«Коммерческая тайна»</w:t>
      </w:r>
      <w:r>
        <w:rPr>
          <w:lang w:eastAsia="en-US"/>
        </w:rPr>
        <w:t xml:space="preserve"> – режим конфиденциальности информации, позволяющий ее обл</w:t>
      </w:r>
      <w:r>
        <w:rPr>
          <w:lang w:eastAsia="en-US"/>
        </w:rPr>
        <w:t xml:space="preserve">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7605C" w:rsidRDefault="00B037DA">
      <w:pPr>
        <w:pStyle w:val="af6"/>
        <w:widowControl w:val="0"/>
        <w:shd w:val="clear" w:color="auto" w:fill="FFFFFF"/>
        <w:tabs>
          <w:tab w:val="left" w:pos="567"/>
          <w:tab w:val="left" w:pos="1134"/>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w:t>
      </w:r>
      <w:r>
        <w:rPr>
          <w:lang w:eastAsia="en-US"/>
        </w:rPr>
        <w:t xml:space="preserve">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37605C" w:rsidRDefault="00B037DA">
      <w:pPr>
        <w:pStyle w:val="af6"/>
        <w:widowControl w:val="0"/>
        <w:shd w:val="clear" w:color="auto" w:fill="FFFFFF"/>
        <w:tabs>
          <w:tab w:val="left" w:pos="567"/>
          <w:tab w:val="left" w:pos="1134"/>
        </w:tabs>
        <w:ind w:left="0" w:firstLine="708"/>
        <w:jc w:val="both"/>
        <w:textAlignment w:val="baseline"/>
        <w:rPr>
          <w:lang w:eastAsia="en-US"/>
        </w:rPr>
      </w:pPr>
      <w:r>
        <w:rPr>
          <w:b/>
          <w:lang w:eastAsia="en-US"/>
        </w:rPr>
        <w:t>«Материально-техн</w:t>
      </w:r>
      <w:r>
        <w:rPr>
          <w:b/>
          <w:lang w:eastAsia="en-US"/>
        </w:rPr>
        <w:t>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w:t>
      </w:r>
      <w:r>
        <w:rPr>
          <w:lang w:eastAsia="en-US"/>
        </w:rPr>
        <w:t xml:space="preserve">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7605C" w:rsidRDefault="00B037DA">
      <w:pPr>
        <w:pStyle w:val="af6"/>
        <w:widowControl w:val="0"/>
        <w:shd w:val="clear" w:color="auto" w:fill="FFFFFF"/>
        <w:tabs>
          <w:tab w:val="left" w:pos="567"/>
          <w:tab w:val="left" w:pos="1134"/>
        </w:tabs>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w:t>
      </w:r>
      <w:r>
        <w:rPr>
          <w:lang w:eastAsia="en-US"/>
        </w:rPr>
        <w:t>ств Заказчика, в отношении которого целесообразна / необходима самостоятельная приемка, опробование.</w:t>
      </w:r>
    </w:p>
    <w:p w:rsidR="0037605C" w:rsidRDefault="00B037DA">
      <w:pPr>
        <w:pStyle w:val="af6"/>
        <w:widowControl w:val="0"/>
        <w:shd w:val="clear" w:color="auto" w:fill="FFFFFF"/>
        <w:tabs>
          <w:tab w:val="left" w:pos="567"/>
          <w:tab w:val="left" w:pos="1134"/>
        </w:tabs>
        <w:ind w:left="0" w:firstLine="708"/>
        <w:jc w:val="both"/>
        <w:textAlignment w:val="baseline"/>
        <w:rPr>
          <w:lang w:eastAsia="en-US"/>
        </w:rPr>
      </w:pPr>
      <w:r>
        <w:rPr>
          <w:b/>
          <w:lang w:eastAsia="en-US"/>
        </w:rPr>
        <w:t xml:space="preserve">«Отказ от Договора» </w:t>
      </w:r>
      <w:r>
        <w:rPr>
          <w:lang w:eastAsia="en-US"/>
        </w:rPr>
        <w:t>– односторонний внесудебный отказ от исполнения Договора, совершенный Стороной в соответствии со статьей 450.1 ГК РФ в случаях, установ</w:t>
      </w:r>
      <w:r>
        <w:rPr>
          <w:lang w:eastAsia="en-US"/>
        </w:rPr>
        <w:t xml:space="preserve">ленных Договором. </w:t>
      </w:r>
    </w:p>
    <w:p w:rsidR="0037605C" w:rsidRDefault="00B037D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w:t>
      </w:r>
      <w:r>
        <w:rPr>
          <w:b w:val="0"/>
          <w:sz w:val="24"/>
          <w:szCs w:val="24"/>
          <w:lang w:val="ru-RU" w:eastAsia="en-US"/>
        </w:rPr>
        <w:t>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w:t>
      </w:r>
      <w:r>
        <w:rPr>
          <w:b w:val="0"/>
          <w:sz w:val="24"/>
          <w:szCs w:val="24"/>
          <w:lang w:val="ru-RU" w:eastAsia="en-US"/>
        </w:rPr>
        <w:t>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37605C" w:rsidRDefault="00B037DA">
      <w:pPr>
        <w:pStyle w:val="af6"/>
        <w:widowControl w:val="0"/>
        <w:shd w:val="clear" w:color="auto" w:fill="FFFFFF"/>
        <w:tabs>
          <w:tab w:val="left" w:pos="567"/>
          <w:tab w:val="left" w:pos="1134"/>
        </w:tabs>
        <w:ind w:left="0" w:firstLine="708"/>
        <w:jc w:val="both"/>
        <w:textAlignment w:val="baseline"/>
        <w:rPr>
          <w:lang w:eastAsia="en-US"/>
        </w:rPr>
      </w:pPr>
      <w:r>
        <w:rPr>
          <w:b/>
          <w:lang w:eastAsia="en-US"/>
        </w:rPr>
        <w:t>«Пр</w:t>
      </w:r>
      <w:r>
        <w:rPr>
          <w:b/>
          <w:lang w:eastAsia="en-US"/>
        </w:rPr>
        <w:t>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rsidR="0037605C" w:rsidRDefault="00B037DA">
      <w:pPr>
        <w:pStyle w:val="af6"/>
        <w:widowControl w:val="0"/>
        <w:shd w:val="clear" w:color="auto" w:fill="FFFFFF"/>
        <w:tabs>
          <w:tab w:val="left" w:pos="567"/>
          <w:tab w:val="left" w:pos="1134"/>
        </w:tabs>
        <w:ind w:left="0" w:firstLine="708"/>
        <w:jc w:val="both"/>
        <w:textAlignment w:val="baseline"/>
        <w:rPr>
          <w:lang w:eastAsia="en-US"/>
        </w:rPr>
      </w:pPr>
      <w:r>
        <w:rPr>
          <w:lang w:eastAsia="en-US"/>
        </w:rPr>
        <w:t>К Приемо-сдаточной документации относятся:</w:t>
      </w:r>
    </w:p>
    <w:p w:rsidR="0037605C" w:rsidRDefault="00B037DA">
      <w:pPr>
        <w:pStyle w:val="af6"/>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w:t>
      </w:r>
      <w:r>
        <w:rPr>
          <w:lang w:eastAsia="en-US"/>
        </w:rPr>
        <w:t>ы, инструкции, паспорта;</w:t>
      </w:r>
    </w:p>
    <w:p w:rsidR="0037605C" w:rsidRDefault="00B037DA">
      <w:pPr>
        <w:pStyle w:val="af6"/>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w:t>
      </w:r>
    </w:p>
    <w:p w:rsidR="0037605C" w:rsidRDefault="00B037DA">
      <w:pPr>
        <w:pStyle w:val="af6"/>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37605C" w:rsidRDefault="00B037DA">
      <w:pPr>
        <w:pStyle w:val="af6"/>
        <w:widowControl w:val="0"/>
        <w:shd w:val="clear" w:color="auto" w:fill="FFFFFF"/>
        <w:tabs>
          <w:tab w:val="left" w:pos="567"/>
          <w:tab w:val="left" w:pos="1134"/>
        </w:tabs>
        <w:ind w:left="0" w:firstLine="720"/>
        <w:jc w:val="both"/>
        <w:textAlignment w:val="baseline"/>
        <w:rPr>
          <w:lang w:eastAsia="en-US"/>
        </w:rPr>
      </w:pPr>
      <w:r>
        <w:rPr>
          <w:lang w:eastAsia="en-US"/>
        </w:rPr>
        <w:t>Пр</w:t>
      </w:r>
      <w:r>
        <w:rPr>
          <w:lang w:eastAsia="en-US"/>
        </w:rPr>
        <w:t>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7605C" w:rsidRDefault="00B037DA">
      <w:pPr>
        <w:pStyle w:val="30"/>
        <w:keepNext w:val="0"/>
        <w:widowControl w:val="0"/>
        <w:tabs>
          <w:tab w:val="left" w:pos="567"/>
        </w:tabs>
        <w:spacing w:before="0" w:after="0"/>
        <w:ind w:firstLine="708"/>
        <w:jc w:val="both"/>
        <w:textAlignment w:val="baseline"/>
        <w:rPr>
          <w:sz w:val="24"/>
          <w:szCs w:val="24"/>
          <w:lang w:eastAsia="ru-RU"/>
        </w:rPr>
      </w:pPr>
      <w:r>
        <w:rPr>
          <w:sz w:val="24"/>
          <w:szCs w:val="24"/>
          <w:lang w:val="ru-RU" w:eastAsia="en-US"/>
        </w:rPr>
        <w:t>«Работы»</w:t>
      </w:r>
      <w:r>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Давальческих материалов и запасных частей в соответствии с условиями Договор</w:t>
      </w:r>
      <w:r>
        <w:rPr>
          <w:b w:val="0"/>
          <w:sz w:val="24"/>
          <w:szCs w:val="24"/>
          <w:lang w:val="ru-RU" w:eastAsia="en-US"/>
        </w:rPr>
        <w:t>а и Применимым правом работы, в том числе ремонтные работы, работы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недостатков, несоответстви</w:t>
      </w:r>
      <w:r>
        <w:rPr>
          <w:b w:val="0"/>
          <w:sz w:val="24"/>
          <w:szCs w:val="24"/>
          <w:lang w:val="ru-RU" w:eastAsia="ru-RU"/>
        </w:rPr>
        <w:t>й</w:t>
      </w:r>
      <w:r>
        <w:rPr>
          <w:b w:val="0"/>
          <w:sz w:val="24"/>
          <w:szCs w:val="24"/>
          <w:lang w:eastAsia="ru-RU"/>
        </w:rPr>
        <w:t xml:space="preserve"> и / или дефект</w:t>
      </w:r>
      <w:r>
        <w:rPr>
          <w:b w:val="0"/>
          <w:sz w:val="24"/>
          <w:szCs w:val="24"/>
          <w:lang w:val="ru-RU" w:eastAsia="ru-RU"/>
        </w:rPr>
        <w:t>ов</w:t>
      </w:r>
      <w:r>
        <w:rPr>
          <w:b w:val="0"/>
          <w:sz w:val="24"/>
          <w:szCs w:val="24"/>
          <w:lang w:eastAsia="ru-RU"/>
        </w:rPr>
        <w:t xml:space="preserve"> в </w:t>
      </w:r>
      <w:r>
        <w:rPr>
          <w:b w:val="0"/>
          <w:sz w:val="24"/>
          <w:szCs w:val="24"/>
          <w:lang w:val="ru-RU" w:eastAsia="ru-RU"/>
        </w:rPr>
        <w:t>Р</w:t>
      </w:r>
      <w:r>
        <w:rPr>
          <w:b w:val="0"/>
          <w:sz w:val="24"/>
          <w:szCs w:val="24"/>
          <w:lang w:eastAsia="ru-RU"/>
        </w:rPr>
        <w:t>езультат</w:t>
      </w:r>
      <w:r>
        <w:rPr>
          <w:b w:val="0"/>
          <w:sz w:val="24"/>
          <w:szCs w:val="24"/>
          <w:lang w:val="ru-RU" w:eastAsia="ru-RU"/>
        </w:rPr>
        <w:t>е</w:t>
      </w:r>
      <w:r>
        <w:rPr>
          <w:b w:val="0"/>
          <w:sz w:val="24"/>
          <w:szCs w:val="24"/>
          <w:lang w:eastAsia="ru-RU"/>
        </w:rPr>
        <w:t xml:space="preserve"> </w:t>
      </w:r>
      <w:r>
        <w:rPr>
          <w:b w:val="0"/>
          <w:sz w:val="24"/>
          <w:szCs w:val="24"/>
          <w:lang w:val="ru-RU" w:eastAsia="ru-RU"/>
        </w:rPr>
        <w:t>работ</w:t>
      </w:r>
      <w:r>
        <w:rPr>
          <w:b w:val="0"/>
          <w:sz w:val="24"/>
          <w:szCs w:val="24"/>
          <w:lang w:eastAsia="ru-RU"/>
        </w:rPr>
        <w:t>, а также любые иные работы</w:t>
      </w:r>
      <w:r>
        <w:rPr>
          <w:b w:val="0"/>
          <w:sz w:val="24"/>
          <w:szCs w:val="24"/>
          <w:lang w:val="ru-RU" w:eastAsia="ru-RU"/>
        </w:rPr>
        <w:t xml:space="preserve"> (в том числе приобретение Материально-технических ресурсов)</w:t>
      </w:r>
      <w:r>
        <w:rPr>
          <w:b w:val="0"/>
          <w:sz w:val="24"/>
          <w:szCs w:val="24"/>
          <w:lang w:eastAsia="ru-RU"/>
        </w:rPr>
        <w:t>, необходимые</w:t>
      </w:r>
      <w:r>
        <w:rPr>
          <w:b w:val="0"/>
          <w:sz w:val="24"/>
          <w:szCs w:val="24"/>
          <w:lang w:eastAsia="ru-RU"/>
        </w:rPr>
        <w:t xml:space="preserve">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37605C" w:rsidRDefault="00B037DA">
      <w:pPr>
        <w:widowControl w:val="0"/>
        <w:tabs>
          <w:tab w:val="left" w:pos="567"/>
        </w:tabs>
        <w:spacing w:line="240" w:lineRule="auto"/>
        <w:ind w:firstLine="708"/>
        <w:rPr>
          <w:sz w:val="24"/>
          <w:szCs w:val="24"/>
        </w:rPr>
      </w:pPr>
      <w:r>
        <w:rPr>
          <w:sz w:val="24"/>
          <w:szCs w:val="24"/>
        </w:rPr>
        <w:t>Термин «Работы» включает в себя упомянутые в настоящем пункте обязанности Подрядчика независимо от возможного использования в тексте Договора термино</w:t>
      </w:r>
      <w:r>
        <w:rPr>
          <w:sz w:val="24"/>
          <w:szCs w:val="24"/>
        </w:rPr>
        <w:t xml:space="preserve">в, обозначающих такие обязанности, совместно с термином «Работы». </w:t>
      </w:r>
    </w:p>
    <w:p w:rsidR="0037605C" w:rsidRDefault="00B037DA">
      <w:pPr>
        <w:widowControl w:val="0"/>
        <w:tabs>
          <w:tab w:val="left" w:pos="567"/>
        </w:tabs>
        <w:spacing w:line="240" w:lineRule="auto"/>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37605C" w:rsidRDefault="00B037D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«Результат работ»</w:t>
      </w:r>
      <w:r>
        <w:rPr>
          <w:b w:val="0"/>
          <w:sz w:val="24"/>
          <w:szCs w:val="24"/>
          <w:lang w:val="ru-RU" w:eastAsia="en-US"/>
        </w:rPr>
        <w:t xml:space="preserve"> – отремонтированный Объект, принятый Заказчиком в Гарантий</w:t>
      </w:r>
      <w:r>
        <w:rPr>
          <w:b w:val="0"/>
          <w:sz w:val="24"/>
          <w:szCs w:val="24"/>
          <w:lang w:val="ru-RU" w:eastAsia="en-US"/>
        </w:rPr>
        <w:t>ную эксплуатацию по Акту КС-2, соответствующий требованиям, изложенным в Технических требованиях (Приложение № 1 к Договору).</w:t>
      </w:r>
    </w:p>
    <w:p w:rsidR="0037605C" w:rsidRDefault="00B037D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lastRenderedPageBreak/>
        <w:t>«Скрытые работы»</w:t>
      </w:r>
      <w:r>
        <w:rPr>
          <w:b w:val="0"/>
          <w:sz w:val="24"/>
          <w:szCs w:val="24"/>
          <w:lang w:val="ru-RU" w:eastAsia="en-US"/>
        </w:rPr>
        <w:t xml:space="preserve"> – отдельные виды работ, оказывающие влияние на безопасность Объекта, которые недоступны для визуальной оценки при</w:t>
      </w:r>
      <w:r>
        <w:rPr>
          <w:b w:val="0"/>
          <w:sz w:val="24"/>
          <w:szCs w:val="24"/>
          <w:lang w:val="ru-RU" w:eastAsia="en-US"/>
        </w:rPr>
        <w:t xml:space="preserve">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37605C" w:rsidRDefault="00B037DA">
      <w:pPr>
        <w:pStyle w:val="30"/>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Скрытые работы предъявляются Заказчику к осмотру и приемке по а</w:t>
      </w:r>
      <w:r>
        <w:rPr>
          <w:b w:val="0"/>
          <w:sz w:val="24"/>
          <w:szCs w:val="24"/>
          <w:lang w:val="ru-RU" w:eastAsia="en-US"/>
        </w:rPr>
        <w:t>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7605C" w:rsidRDefault="00B037DA">
      <w:pPr>
        <w:spacing w:line="240" w:lineRule="auto"/>
        <w:ind w:firstLine="709"/>
        <w:rPr>
          <w:sz w:val="24"/>
          <w:szCs w:val="24"/>
          <w:lang w:val="x-none" w:eastAsia="en-US"/>
        </w:rPr>
      </w:pPr>
      <w:r>
        <w:rPr>
          <w:b/>
          <w:sz w:val="24"/>
          <w:szCs w:val="24"/>
          <w:lang w:eastAsia="en-US"/>
        </w:rPr>
        <w:t>«МСП»</w:t>
      </w:r>
      <w:r>
        <w:rPr>
          <w:sz w:val="24"/>
          <w:szCs w:val="24"/>
          <w:lang w:eastAsia="en-US"/>
        </w:rPr>
        <w:t xml:space="preserve"> – субъект малого и среднего предпринимательства.</w:t>
      </w:r>
    </w:p>
    <w:p w:rsidR="0037605C" w:rsidRDefault="00B037D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w:t>
      </w:r>
    </w:p>
    <w:p w:rsidR="0037605C" w:rsidRDefault="00B037D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«Технические требования»</w:t>
      </w:r>
      <w:r>
        <w:rPr>
          <w:b w:val="0"/>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w:t>
      </w:r>
      <w:r>
        <w:rPr>
          <w:b w:val="0"/>
          <w:sz w:val="24"/>
          <w:szCs w:val="24"/>
          <w:lang w:val="ru-RU" w:eastAsia="en-US"/>
        </w:rPr>
        <w:t>ядчиком Работ по Договору в целом.</w:t>
      </w:r>
    </w:p>
    <w:p w:rsidR="0037605C" w:rsidRDefault="00B037D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w:t>
      </w:r>
      <w:r>
        <w:rPr>
          <w:b w:val="0"/>
          <w:sz w:val="24"/>
          <w:szCs w:val="24"/>
          <w:lang w:val="ru-RU" w:eastAsia="en-US"/>
        </w:rPr>
        <w:t xml:space="preserve"> Договору.</w:t>
      </w:r>
    </w:p>
    <w:p w:rsidR="0037605C" w:rsidRDefault="00B037D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«Цена Договора»</w:t>
      </w:r>
      <w:r>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w:t>
      </w:r>
      <w:r>
        <w:rPr>
          <w:b w:val="0"/>
          <w:sz w:val="24"/>
          <w:szCs w:val="24"/>
          <w:lang w:val="ru-RU" w:eastAsia="en-US"/>
        </w:rPr>
        <w:t>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37605C" w:rsidRDefault="00B037DA">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37605C" w:rsidRDefault="00B037DA">
      <w:pPr>
        <w:pStyle w:val="30"/>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w:t>
      </w:r>
      <w:r>
        <w:rPr>
          <w:b w:val="0"/>
          <w:sz w:val="24"/>
          <w:szCs w:val="24"/>
          <w:lang w:val="ru-RU" w:eastAsia="en-US"/>
        </w:rPr>
        <w:t xml:space="preserve">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z w:val="24"/>
          <w:szCs w:val="24"/>
          <w:lang w:val="ru-RU" w:eastAsia="en-US"/>
        </w:rPr>
        <w:t>4 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37605C" w:rsidRDefault="0037605C">
      <w:pPr>
        <w:spacing w:line="240" w:lineRule="auto"/>
        <w:rPr>
          <w:lang w:val="x-none" w:eastAsia="x-none"/>
        </w:rPr>
      </w:pPr>
    </w:p>
    <w:p w:rsidR="0037605C" w:rsidRDefault="00B037DA">
      <w:pPr>
        <w:pStyle w:val="af6"/>
        <w:numPr>
          <w:ilvl w:val="0"/>
          <w:numId w:val="4"/>
        </w:numPr>
        <w:shd w:val="clear" w:color="auto" w:fill="FFFFFF"/>
        <w:tabs>
          <w:tab w:val="left" w:pos="284"/>
        </w:tabs>
        <w:ind w:left="0" w:firstLine="0"/>
        <w:jc w:val="center"/>
        <w:rPr>
          <w:b/>
          <w:bCs/>
        </w:rPr>
      </w:pPr>
      <w:r>
        <w:rPr>
          <w:b/>
          <w:bCs/>
        </w:rPr>
        <w:t>Предмет Договора</w:t>
      </w:r>
    </w:p>
    <w:p w:rsidR="0037605C" w:rsidRDefault="00B037DA">
      <w:pPr>
        <w:pStyle w:val="af6"/>
        <w:numPr>
          <w:ilvl w:val="1"/>
          <w:numId w:val="4"/>
        </w:numPr>
        <w:shd w:val="clear" w:color="auto" w:fill="FFFFFF"/>
        <w:tabs>
          <w:tab w:val="left" w:pos="1134"/>
        </w:tabs>
        <w:ind w:left="0" w:firstLine="709"/>
        <w:jc w:val="both"/>
        <w:rPr>
          <w:bCs/>
        </w:rPr>
      </w:pPr>
      <w:bookmarkStart w:id="5" w:name="_Ref361410951"/>
      <w:r>
        <w:rPr>
          <w:bCs/>
        </w:rPr>
        <w:t xml:space="preserve">Подрядчик обязуется по заданию Заказчика в соответствии с Техническими требованиями (Приложение № 1 к Договору) выполнить работы по </w:t>
      </w:r>
      <w:r>
        <w:rPr>
          <w:b/>
          <w:i/>
        </w:rPr>
        <w:t>ОКП</w:t>
      </w:r>
      <w:r>
        <w:rPr>
          <w:b/>
          <w:i/>
        </w:rPr>
        <w:t>Д2 42.22.22.140 Выполнение работ по ремонту ВЛ-110 кВ Белогорская-Серышево, ВЛ-110 кВ Февральская-Рудная I, II, Установка птицезащитных устройств ВЛ 35 кВ Новосергеевка - Широкий Лог структурного подразделения "Западные электрические сети" в рамках выполне</w:t>
      </w:r>
      <w:r>
        <w:rPr>
          <w:b/>
          <w:i/>
        </w:rPr>
        <w:t>ния годовой программы ремонтов 2024 года филиала "Амурские электрические сети"</w:t>
      </w:r>
      <w:r>
        <w:rPr>
          <w:b/>
          <w:bCs/>
        </w:rPr>
        <w:t xml:space="preserve">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w:t>
      </w:r>
      <w:r>
        <w:rPr>
          <w:bCs/>
        </w:rPr>
        <w:t>ат Работ и уплатить Цену Договора.</w:t>
      </w:r>
      <w:bookmarkEnd w:id="5"/>
    </w:p>
    <w:p w:rsidR="0037605C" w:rsidRDefault="00B037DA">
      <w:pPr>
        <w:pStyle w:val="af6"/>
        <w:numPr>
          <w:ilvl w:val="1"/>
          <w:numId w:val="4"/>
        </w:numPr>
        <w:shd w:val="clear" w:color="auto" w:fill="FFFFFF"/>
        <w:tabs>
          <w:tab w:val="left" w:pos="1134"/>
        </w:tabs>
        <w:ind w:left="0" w:firstLine="709"/>
        <w:jc w:val="both"/>
        <w:rPr>
          <w:bCs/>
        </w:rPr>
      </w:pPr>
      <w:r>
        <w:rPr>
          <w:bCs/>
        </w:rPr>
        <w:t>Объем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r>
        <w:rPr>
          <w:bCs/>
        </w:rPr>
        <w:t>.</w:t>
      </w:r>
    </w:p>
    <w:p w:rsidR="0037605C" w:rsidRDefault="00B037DA">
      <w:pPr>
        <w:pStyle w:val="af6"/>
        <w:numPr>
          <w:ilvl w:val="1"/>
          <w:numId w:val="4"/>
        </w:numPr>
        <w:shd w:val="clear" w:color="auto" w:fill="FFFFFF"/>
        <w:tabs>
          <w:tab w:val="left" w:pos="1134"/>
        </w:tabs>
        <w:ind w:left="0" w:firstLine="709"/>
        <w:jc w:val="both"/>
        <w:rPr>
          <w:bCs/>
        </w:rPr>
      </w:pPr>
      <w:r>
        <w:rPr>
          <w:bCs/>
        </w:rPr>
        <w:t xml:space="preserve">Работы по Договору выполняются для нужд </w:t>
      </w:r>
      <w:r>
        <w:t>СП «ЗЭС» филиала АО «Дальневосточная распределительная сетевая компания» «Амурские электрические сети»</w:t>
      </w:r>
      <w:r>
        <w:rPr>
          <w:bCs/>
        </w:rPr>
        <w:t xml:space="preserve">. </w:t>
      </w:r>
    </w:p>
    <w:p w:rsidR="0037605C" w:rsidRDefault="00B037DA">
      <w:pPr>
        <w:pStyle w:val="af6"/>
        <w:numPr>
          <w:ilvl w:val="1"/>
          <w:numId w:val="4"/>
        </w:numPr>
        <w:shd w:val="clear" w:color="auto" w:fill="FFFFFF"/>
        <w:tabs>
          <w:tab w:val="left" w:pos="1134"/>
        </w:tabs>
        <w:ind w:left="0" w:firstLine="709"/>
        <w:jc w:val="both"/>
        <w:rPr>
          <w:bCs/>
        </w:rPr>
      </w:pPr>
      <w:r>
        <w:rPr>
          <w:bCs/>
        </w:rPr>
        <w:t xml:space="preserve">Место выполнения Работ: </w:t>
      </w:r>
    </w:p>
    <w:p w:rsidR="0037605C" w:rsidRDefault="00B037DA">
      <w:pPr>
        <w:pStyle w:val="af6"/>
        <w:shd w:val="clear" w:color="auto" w:fill="FFFFFF"/>
        <w:tabs>
          <w:tab w:val="left" w:pos="1134"/>
        </w:tabs>
        <w:ind w:left="709"/>
        <w:jc w:val="both"/>
        <w:rPr>
          <w:bCs/>
        </w:rPr>
      </w:pPr>
      <w:r>
        <w:rPr>
          <w:bCs/>
        </w:rPr>
        <w:t xml:space="preserve">- Амурская область, </w:t>
      </w:r>
      <w:r>
        <w:t>Серышевский район.</w:t>
      </w:r>
    </w:p>
    <w:p w:rsidR="0037605C" w:rsidRDefault="00B037DA">
      <w:pPr>
        <w:pStyle w:val="af6"/>
        <w:numPr>
          <w:ilvl w:val="1"/>
          <w:numId w:val="4"/>
        </w:numPr>
        <w:shd w:val="clear" w:color="auto" w:fill="FFFFFF"/>
        <w:tabs>
          <w:tab w:val="left" w:pos="1134"/>
        </w:tabs>
        <w:ind w:left="0" w:firstLine="709"/>
        <w:jc w:val="both"/>
        <w:rPr>
          <w:bCs/>
        </w:rPr>
      </w:pPr>
      <w:bookmarkStart w:id="6" w:name="_Ref361320424"/>
      <w:r>
        <w:rPr>
          <w:bCs/>
        </w:rPr>
        <w:t>Работы выполняются Подрядчиком в следующие ср</w:t>
      </w:r>
      <w:r>
        <w:rPr>
          <w:bCs/>
        </w:rPr>
        <w:t>оки:</w:t>
      </w:r>
      <w:bookmarkEnd w:id="6"/>
    </w:p>
    <w:p w:rsidR="0037605C" w:rsidRDefault="00B037DA">
      <w:pPr>
        <w:pStyle w:val="af6"/>
        <w:numPr>
          <w:ilvl w:val="2"/>
          <w:numId w:val="4"/>
        </w:numPr>
        <w:shd w:val="clear" w:color="auto" w:fill="FFFFFF"/>
        <w:tabs>
          <w:tab w:val="left" w:pos="1418"/>
        </w:tabs>
        <w:ind w:left="0" w:firstLine="709"/>
        <w:jc w:val="both"/>
      </w:pPr>
      <w:r>
        <w:rPr>
          <w:bCs/>
        </w:rPr>
        <w:t xml:space="preserve">начало выполнения Работ: </w:t>
      </w:r>
      <w:r>
        <w:t>с момента заключения договора;</w:t>
      </w:r>
    </w:p>
    <w:p w:rsidR="0037605C" w:rsidRDefault="00B037DA">
      <w:pPr>
        <w:pStyle w:val="af6"/>
        <w:numPr>
          <w:ilvl w:val="2"/>
          <w:numId w:val="4"/>
        </w:numPr>
        <w:shd w:val="clear" w:color="auto" w:fill="FFFFFF"/>
        <w:tabs>
          <w:tab w:val="left" w:pos="1418"/>
        </w:tabs>
        <w:ind w:left="0" w:firstLine="709"/>
        <w:jc w:val="both"/>
      </w:pPr>
      <w:r>
        <w:rPr>
          <w:bCs/>
        </w:rPr>
        <w:t xml:space="preserve">окончание выполнения Работ: </w:t>
      </w:r>
      <w:r>
        <w:t>«31» октября 2024 г.</w:t>
      </w:r>
    </w:p>
    <w:p w:rsidR="0037605C" w:rsidRDefault="00B037DA">
      <w:pPr>
        <w:pStyle w:val="af6"/>
        <w:numPr>
          <w:ilvl w:val="1"/>
          <w:numId w:val="4"/>
        </w:numPr>
        <w:shd w:val="clear" w:color="auto" w:fill="FFFFFF"/>
        <w:tabs>
          <w:tab w:val="left" w:pos="1134"/>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1.5 Договора. </w:t>
      </w:r>
    </w:p>
    <w:p w:rsidR="0037605C" w:rsidRDefault="00B037DA">
      <w:pPr>
        <w:pStyle w:val="af6"/>
        <w:numPr>
          <w:ilvl w:val="1"/>
          <w:numId w:val="4"/>
        </w:numPr>
        <w:shd w:val="clear" w:color="auto" w:fill="FFFFFF"/>
        <w:tabs>
          <w:tab w:val="left" w:pos="1134"/>
        </w:tabs>
        <w:ind w:left="0" w:firstLine="709"/>
        <w:jc w:val="both"/>
        <w:rPr>
          <w:bCs/>
        </w:rPr>
      </w:pPr>
      <w:r>
        <w:rPr>
          <w:bCs/>
        </w:rPr>
        <w:t xml:space="preserve">Работы, указанные в </w:t>
      </w:r>
      <w:r>
        <w:t>пункте 1.1</w:t>
      </w:r>
      <w:r>
        <w:rPr>
          <w:bCs/>
        </w:rPr>
        <w:t xml:space="preserve"> Договора, подлежат выполнению в отношении Объектов</w:t>
      </w:r>
      <w:r>
        <w:rPr>
          <w:bCs/>
        </w:rPr>
        <w:t>, указанных в Приложении № 2 к Договору.</w:t>
      </w:r>
    </w:p>
    <w:p w:rsidR="0037605C" w:rsidRDefault="0037605C">
      <w:pPr>
        <w:widowControl w:val="0"/>
        <w:shd w:val="clear" w:color="auto" w:fill="FFFFFF"/>
        <w:spacing w:line="240" w:lineRule="auto"/>
        <w:ind w:left="567" w:firstLine="0"/>
        <w:rPr>
          <w:sz w:val="24"/>
          <w:szCs w:val="24"/>
        </w:rPr>
      </w:pPr>
    </w:p>
    <w:p w:rsidR="0037605C" w:rsidRDefault="00B037DA">
      <w:pPr>
        <w:pStyle w:val="af6"/>
        <w:numPr>
          <w:ilvl w:val="0"/>
          <w:numId w:val="4"/>
        </w:numPr>
        <w:shd w:val="clear" w:color="auto" w:fill="FFFFFF"/>
        <w:tabs>
          <w:tab w:val="left" w:pos="284"/>
        </w:tabs>
        <w:ind w:left="0" w:firstLine="0"/>
        <w:jc w:val="center"/>
        <w:rPr>
          <w:b/>
          <w:bCs/>
        </w:rPr>
      </w:pPr>
      <w:r>
        <w:rPr>
          <w:b/>
          <w:bCs/>
        </w:rPr>
        <w:t xml:space="preserve">Права и обязанности Сторон </w:t>
      </w:r>
    </w:p>
    <w:p w:rsidR="0037605C" w:rsidRDefault="00B037DA">
      <w:pPr>
        <w:pStyle w:val="af6"/>
        <w:numPr>
          <w:ilvl w:val="1"/>
          <w:numId w:val="4"/>
        </w:numPr>
        <w:shd w:val="clear" w:color="auto" w:fill="FFFFFF"/>
        <w:tabs>
          <w:tab w:val="left" w:pos="1134"/>
        </w:tabs>
        <w:ind w:left="0" w:firstLine="709"/>
        <w:jc w:val="both"/>
        <w:rPr>
          <w:bCs/>
        </w:rPr>
      </w:pPr>
      <w:r>
        <w:rPr>
          <w:bCs/>
          <w:u w:val="single"/>
        </w:rPr>
        <w:lastRenderedPageBreak/>
        <w:t>Заказчик обязан</w:t>
      </w:r>
      <w:r>
        <w:rPr>
          <w:bCs/>
        </w:rPr>
        <w:t>:</w:t>
      </w:r>
    </w:p>
    <w:p w:rsidR="0037605C" w:rsidRDefault="00B037DA">
      <w:pPr>
        <w:pStyle w:val="af6"/>
        <w:numPr>
          <w:ilvl w:val="2"/>
          <w:numId w:val="4"/>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w:t>
      </w:r>
      <w:r>
        <w:rPr>
          <w:bCs/>
        </w:rPr>
        <w:t xml:space="preserve">с выполнением Работ. </w:t>
      </w:r>
    </w:p>
    <w:p w:rsidR="0037605C" w:rsidRDefault="00B037DA">
      <w:pPr>
        <w:pStyle w:val="af6"/>
        <w:numPr>
          <w:ilvl w:val="2"/>
          <w:numId w:val="4"/>
        </w:numPr>
        <w:shd w:val="clear" w:color="auto" w:fill="FFFFFF"/>
        <w:tabs>
          <w:tab w:val="left" w:pos="1418"/>
        </w:tabs>
        <w:ind w:left="0" w:firstLine="709"/>
        <w:jc w:val="both"/>
      </w:pPr>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7605C" w:rsidRDefault="00B037DA">
      <w:pPr>
        <w:pStyle w:val="af6"/>
        <w:numPr>
          <w:ilvl w:val="0"/>
          <w:numId w:val="9"/>
        </w:numPr>
        <w:shd w:val="clear" w:color="auto" w:fill="FFFFFF"/>
        <w:tabs>
          <w:tab w:val="left" w:pos="709"/>
          <w:tab w:val="left" w:pos="1418"/>
        </w:tabs>
        <w:ind w:left="0" w:firstLine="709"/>
        <w:jc w:val="both"/>
      </w:pPr>
      <w:r>
        <w:t>место производства Работ, , место (помещение) для складирова</w:t>
      </w:r>
      <w:r>
        <w:t>ния Материально-технических ресурсов, Давальческих материалов и запасных частей по соответствующим актам сдачи-приемки (Приложение № 5.1 к Договору);</w:t>
      </w:r>
    </w:p>
    <w:p w:rsidR="0037605C" w:rsidRDefault="00B037DA">
      <w:pPr>
        <w:pStyle w:val="af6"/>
        <w:numPr>
          <w:ilvl w:val="0"/>
          <w:numId w:val="9"/>
        </w:numPr>
        <w:shd w:val="clear" w:color="auto" w:fill="FFFFFF"/>
        <w:tabs>
          <w:tab w:val="left" w:pos="709"/>
          <w:tab w:val="left" w:pos="1418"/>
        </w:tabs>
        <w:ind w:left="0" w:firstLine="709"/>
        <w:jc w:val="both"/>
      </w:pPr>
      <w:r>
        <w:rPr>
          <w:bCs/>
        </w:rPr>
        <w:t>техническую и иную документацию, указанную в Технических требованиях (Приложение № 1 к Договору), содержащ</w:t>
      </w:r>
      <w:r>
        <w:rPr>
          <w:bCs/>
        </w:rPr>
        <w:t>ую исходные данные для выполнения Подрядчиком Работ по Договору, по Акту сдачи-приемки технической и иной документации (Приложение № 5.2 к Договору);</w:t>
      </w:r>
      <w:r>
        <w:t xml:space="preserve"> </w:t>
      </w:r>
    </w:p>
    <w:p w:rsidR="0037605C" w:rsidRDefault="00B037DA">
      <w:pPr>
        <w:pStyle w:val="af6"/>
        <w:numPr>
          <w:ilvl w:val="0"/>
          <w:numId w:val="9"/>
        </w:numPr>
        <w:shd w:val="clear" w:color="auto" w:fill="FFFFFF"/>
        <w:tabs>
          <w:tab w:val="left" w:pos="709"/>
          <w:tab w:val="left" w:pos="1418"/>
        </w:tabs>
        <w:ind w:left="0" w:firstLine="709"/>
        <w:jc w:val="both"/>
      </w:pPr>
      <w:r>
        <w:rPr>
          <w:bCs/>
        </w:rPr>
        <w:t>оборудование и инструменты, которые не будут являться составной частью Результата Работ, по Акту сдачи-пр</w:t>
      </w:r>
      <w:r>
        <w:rPr>
          <w:bCs/>
        </w:rPr>
        <w:t>иемки оборудования и инструментов (Приложение № 5.3 к Договору)</w:t>
      </w:r>
    </w:p>
    <w:p w:rsidR="0037605C" w:rsidRDefault="00B037DA">
      <w:pPr>
        <w:pStyle w:val="af6"/>
        <w:numPr>
          <w:ilvl w:val="2"/>
          <w:numId w:val="4"/>
        </w:numPr>
        <w:shd w:val="clear" w:color="auto" w:fill="FFFFFF"/>
        <w:tabs>
          <w:tab w:val="left" w:pos="1418"/>
        </w:tabs>
        <w:ind w:left="0" w:firstLine="709"/>
        <w:jc w:val="both"/>
      </w:pPr>
      <w:bookmarkStart w:id="7" w:name="_Ref361396847"/>
      <w:bookmarkStart w:id="8" w:name="_Ref361320734"/>
      <w:bookmarkStart w:id="9" w:name="_Ref361401696"/>
      <w:bookmarkStart w:id="10" w:name="_Ref361334549"/>
      <w:bookmarkEnd w:id="7"/>
      <w:bookmarkEnd w:id="8"/>
      <w:bookmarkEnd w:id="9"/>
      <w: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w:t>
      </w:r>
      <w:r>
        <w:t xml:space="preserve">, а также оказать иные услуги в соответствии с Техническим заданием (Приложение № 1 к Договору). </w:t>
      </w:r>
    </w:p>
    <w:p w:rsidR="0037605C" w:rsidRDefault="00B037DA">
      <w:pPr>
        <w:pStyle w:val="af6"/>
        <w:shd w:val="clear" w:color="auto" w:fill="FFFFFF"/>
        <w:tabs>
          <w:tab w:val="left" w:pos="1418"/>
        </w:tabs>
        <w:ind w:left="0" w:firstLine="709"/>
        <w:jc w:val="both"/>
        <w:rPr>
          <w:bCs/>
        </w:rPr>
      </w:pPr>
      <w: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w:t>
      </w:r>
      <w:r>
        <w:t>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№11 к Договору). Предоставленные Заказчиком ресурсы и услуги используются Подрядчиком в целях исполнени</w:t>
      </w:r>
      <w:r>
        <w:t>я обязательств по Договору</w:t>
      </w:r>
      <w:r>
        <w:rPr>
          <w:bCs/>
        </w:rPr>
        <w:t>.</w:t>
      </w:r>
      <w:bookmarkEnd w:id="10"/>
      <w:r>
        <w:rPr>
          <w:bCs/>
        </w:rPr>
        <w:t xml:space="preserve"> </w:t>
      </w:r>
    </w:p>
    <w:p w:rsidR="0037605C" w:rsidRDefault="00B037DA">
      <w:pPr>
        <w:pStyle w:val="af6"/>
        <w:numPr>
          <w:ilvl w:val="2"/>
          <w:numId w:val="4"/>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7605C" w:rsidRDefault="00B037DA">
      <w:pPr>
        <w:pStyle w:val="af6"/>
        <w:numPr>
          <w:ilvl w:val="2"/>
          <w:numId w:val="4"/>
        </w:numPr>
        <w:shd w:val="clear" w:color="auto" w:fill="FFFFFF"/>
        <w:tabs>
          <w:tab w:val="left" w:pos="709"/>
        </w:tabs>
        <w:ind w:left="0" w:firstLine="709"/>
        <w:jc w:val="both"/>
        <w:rPr>
          <w:bCs/>
        </w:rPr>
      </w:pPr>
      <w:r>
        <w:t>Предоставить Подр</w:t>
      </w:r>
      <w:r>
        <w:t>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37605C" w:rsidRDefault="00B037DA">
      <w:pPr>
        <w:pStyle w:val="af6"/>
        <w:numPr>
          <w:ilvl w:val="2"/>
          <w:numId w:val="4"/>
        </w:numPr>
        <w:shd w:val="clear" w:color="auto" w:fill="FFFFFF"/>
        <w:tabs>
          <w:tab w:val="left" w:pos="709"/>
        </w:tabs>
        <w:ind w:left="0" w:firstLine="709"/>
        <w:jc w:val="both"/>
        <w:rPr>
          <w:bCs/>
        </w:rPr>
      </w:pPr>
      <w:r>
        <w:rPr>
          <w:bCs/>
        </w:rPr>
        <w:t>Принять и оплатить выполненные Подрядчиком Работы на условиях, по цене и в сроки, предусмо</w:t>
      </w:r>
      <w:r>
        <w:rPr>
          <w:bCs/>
        </w:rPr>
        <w:t>тренные Договором.</w:t>
      </w:r>
    </w:p>
    <w:p w:rsidR="0037605C" w:rsidRDefault="00B037DA">
      <w:pPr>
        <w:pStyle w:val="af6"/>
        <w:numPr>
          <w:ilvl w:val="2"/>
          <w:numId w:val="4"/>
        </w:numPr>
        <w:tabs>
          <w:tab w:val="left" w:pos="709"/>
        </w:tabs>
        <w:ind w:left="0" w:firstLine="709"/>
        <w:jc w:val="both"/>
        <w:rPr>
          <w:bCs/>
        </w:rPr>
      </w:pPr>
      <w:r>
        <w:rPr>
          <w:bCs/>
        </w:rPr>
        <w:t>Производить освидетельствование (приемку) Скрытых работ.</w:t>
      </w:r>
    </w:p>
    <w:p w:rsidR="0037605C" w:rsidRDefault="00B037DA">
      <w:pPr>
        <w:pStyle w:val="af6"/>
        <w:numPr>
          <w:ilvl w:val="2"/>
          <w:numId w:val="4"/>
        </w:numPr>
        <w:shd w:val="clear" w:color="auto" w:fill="FFFFFF"/>
        <w:tabs>
          <w:tab w:val="left" w:pos="709"/>
        </w:tabs>
        <w:ind w:left="0" w:firstLine="709"/>
        <w:jc w:val="both"/>
        <w:rPr>
          <w:bCs/>
        </w:rPr>
      </w:pPr>
      <w:r>
        <w:rPr>
          <w:bCs/>
        </w:rPr>
        <w:t>Выполнять иные обязанности, предусмотренные Договором.</w:t>
      </w:r>
    </w:p>
    <w:p w:rsidR="0037605C" w:rsidRDefault="00B037DA">
      <w:pPr>
        <w:pStyle w:val="af6"/>
        <w:numPr>
          <w:ilvl w:val="2"/>
          <w:numId w:val="4"/>
        </w:numPr>
        <w:shd w:val="clear" w:color="auto" w:fill="FFFFFF"/>
        <w:tabs>
          <w:tab w:val="left" w:pos="709"/>
        </w:tabs>
        <w:ind w:left="0" w:firstLine="709"/>
        <w:jc w:val="both"/>
      </w:pPr>
      <w:r>
        <w:t>Не позднее 2 рабочих дней с момента получения от Подрядчика уведомления, указанного в пункте 2.3.9. настоящего Договора, Зака</w:t>
      </w:r>
      <w:r>
        <w:t xml:space="preserve">зчик обязан оформить и передать Подрядчику указание о предоставлении прав персоналу Подрядчика для ведения работ по договору. </w:t>
      </w:r>
    </w:p>
    <w:p w:rsidR="0037605C" w:rsidRDefault="0037605C">
      <w:pPr>
        <w:tabs>
          <w:tab w:val="left" w:pos="709"/>
        </w:tabs>
        <w:spacing w:line="240" w:lineRule="auto"/>
        <w:ind w:firstLine="0"/>
        <w:rPr>
          <w:b/>
          <w:sz w:val="24"/>
          <w:szCs w:val="24"/>
        </w:rPr>
      </w:pPr>
    </w:p>
    <w:p w:rsidR="0037605C" w:rsidRDefault="00B037DA">
      <w:pPr>
        <w:pStyle w:val="af6"/>
        <w:numPr>
          <w:ilvl w:val="1"/>
          <w:numId w:val="4"/>
        </w:numPr>
        <w:shd w:val="clear" w:color="auto" w:fill="FFFFFF"/>
        <w:tabs>
          <w:tab w:val="left" w:pos="1134"/>
        </w:tabs>
        <w:ind w:left="0" w:firstLine="709"/>
        <w:jc w:val="both"/>
        <w:rPr>
          <w:bCs/>
        </w:rPr>
      </w:pPr>
      <w:r>
        <w:rPr>
          <w:bCs/>
          <w:u w:val="single"/>
        </w:rPr>
        <w:t>Заказчик имеет право</w:t>
      </w:r>
      <w:r>
        <w:rPr>
          <w:bCs/>
        </w:rPr>
        <w:t>:</w:t>
      </w:r>
    </w:p>
    <w:p w:rsidR="0037605C" w:rsidRDefault="00B037DA">
      <w:pPr>
        <w:pStyle w:val="af6"/>
        <w:numPr>
          <w:ilvl w:val="2"/>
          <w:numId w:val="4"/>
        </w:numPr>
        <w:shd w:val="clear" w:color="auto" w:fill="FFFFFF"/>
        <w:tabs>
          <w:tab w:val="left" w:pos="1418"/>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w:t>
      </w:r>
      <w:r>
        <w:rPr>
          <w:bCs/>
        </w:rPr>
        <w:t xml:space="preserve">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w:t>
      </w:r>
      <w:r>
        <w:rPr>
          <w:bCs/>
        </w:rPr>
        <w:t>енности за ненадлежащее выполнение Работ.</w:t>
      </w:r>
    </w:p>
    <w:p w:rsidR="0037605C" w:rsidRDefault="00B037DA">
      <w:pPr>
        <w:pStyle w:val="af6"/>
        <w:numPr>
          <w:ilvl w:val="2"/>
          <w:numId w:val="4"/>
        </w:numPr>
        <w:shd w:val="clear" w:color="auto" w:fill="FFFFFF"/>
        <w:tabs>
          <w:tab w:val="left" w:pos="1418"/>
        </w:tabs>
        <w:ind w:left="0" w:firstLine="709"/>
        <w:jc w:val="both"/>
        <w:rPr>
          <w:bCs/>
        </w:rPr>
      </w:pPr>
      <w:r>
        <w:rPr>
          <w:bCs/>
        </w:rPr>
        <w:t>Круглосуточно осуществлять доступ к месту производства Работ, месту (помещению) для складирования Материально-технических ресурсов,</w:t>
      </w:r>
      <w:r>
        <w:t xml:space="preserve"> Давальческих материалов и запасных частей</w:t>
      </w:r>
      <w:r>
        <w:rPr>
          <w:bCs/>
        </w:rPr>
        <w:t>. В случае предоставления Подрядчику отде</w:t>
      </w:r>
      <w:r>
        <w:rPr>
          <w:bCs/>
        </w:rPr>
        <w:t>льного помещения для складирования Материально-технических ресурсов,</w:t>
      </w:r>
      <w:r>
        <w:t xml:space="preserve"> Давальческих материалов и запасных частей,</w:t>
      </w:r>
      <w:r>
        <w:rPr>
          <w:bCs/>
        </w:rPr>
        <w:t xml:space="preserve"> осуществлять осмотр такого помещения по первому требованию и в присутствии представителя Подрядчика. </w:t>
      </w:r>
    </w:p>
    <w:p w:rsidR="0037605C" w:rsidRDefault="00B037DA">
      <w:pPr>
        <w:pStyle w:val="af6"/>
        <w:numPr>
          <w:ilvl w:val="2"/>
          <w:numId w:val="4"/>
        </w:numPr>
        <w:shd w:val="clear" w:color="auto" w:fill="FFFFFF"/>
        <w:tabs>
          <w:tab w:val="left" w:pos="1418"/>
        </w:tabs>
        <w:ind w:left="0" w:firstLine="709"/>
        <w:jc w:val="both"/>
        <w:rPr>
          <w:bCs/>
        </w:rPr>
      </w:pPr>
      <w:bookmarkStart w:id="11" w:name="_Ref361334652"/>
      <w:r>
        <w:rPr>
          <w:bCs/>
        </w:rPr>
        <w:lastRenderedPageBreak/>
        <w:t>Приостанавливать осуществление любых плате</w:t>
      </w:r>
      <w:r>
        <w:rPr>
          <w:bCs/>
        </w:rPr>
        <w:t>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w:t>
      </w:r>
      <w:r>
        <w:rPr>
          <w:bCs/>
        </w:rPr>
        <w:t>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w:t>
      </w:r>
      <w:r>
        <w:rPr>
          <w:bCs/>
        </w:rPr>
        <w:t xml:space="preserve">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w:t>
      </w:r>
      <w:r>
        <w:rPr>
          <w:bCs/>
        </w:rPr>
        <w:t>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Pr>
          <w:bCs/>
        </w:rPr>
        <w:t xml:space="preserve"> </w:t>
      </w:r>
    </w:p>
    <w:p w:rsidR="0037605C" w:rsidRDefault="00B037DA">
      <w:pPr>
        <w:pStyle w:val="af6"/>
        <w:numPr>
          <w:ilvl w:val="2"/>
          <w:numId w:val="4"/>
        </w:numPr>
        <w:shd w:val="clear" w:color="auto" w:fill="FFFFFF"/>
        <w:tabs>
          <w:tab w:val="left" w:pos="1418"/>
        </w:tabs>
        <w:ind w:left="0" w:firstLine="709"/>
        <w:jc w:val="both"/>
        <w:rPr>
          <w:bCs/>
        </w:rPr>
      </w:pPr>
      <w:bookmarkStart w:id="12" w:name="_Ref361334468"/>
      <w:r>
        <w:rPr>
          <w:bCs/>
        </w:rPr>
        <w:t xml:space="preserve">Изымать пропуска и не допускать на территорию Заказчика работников Подрядчика и / или привлеченных им </w:t>
      </w:r>
      <w:r>
        <w:rPr>
          <w:bCs/>
        </w:rPr>
        <w:t>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w:t>
      </w:r>
      <w:r>
        <w:rPr>
          <w:bCs/>
        </w:rPr>
        <w:t>ении допуска.</w:t>
      </w:r>
      <w:bookmarkEnd w:id="12"/>
    </w:p>
    <w:p w:rsidR="0037605C" w:rsidRDefault="00B037DA">
      <w:pPr>
        <w:pStyle w:val="af6"/>
        <w:numPr>
          <w:ilvl w:val="2"/>
          <w:numId w:val="4"/>
        </w:numPr>
        <w:shd w:val="clear" w:color="auto" w:fill="FFFFFF"/>
        <w:tabs>
          <w:tab w:val="left" w:pos="1418"/>
        </w:tabs>
        <w:ind w:left="0" w:firstLine="709"/>
        <w:jc w:val="both"/>
        <w:rPr>
          <w:bCs/>
        </w:rPr>
      </w:pPr>
      <w:bookmarkStart w:id="13" w:name="_Ref361319348"/>
      <w:r>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w:t>
      </w:r>
      <w:r>
        <w:rPr>
          <w:bCs/>
        </w:rPr>
        <w:t>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Pr>
          <w:bCs/>
        </w:rPr>
        <w:t xml:space="preserve"> </w:t>
      </w:r>
    </w:p>
    <w:p w:rsidR="0037605C" w:rsidRDefault="00B037DA">
      <w:pPr>
        <w:pStyle w:val="af6"/>
        <w:numPr>
          <w:ilvl w:val="2"/>
          <w:numId w:val="4"/>
        </w:numPr>
        <w:shd w:val="clear" w:color="auto" w:fill="FFFFFF"/>
        <w:tabs>
          <w:tab w:val="left" w:pos="1418"/>
        </w:tabs>
        <w:ind w:left="0" w:firstLine="709"/>
        <w:jc w:val="both"/>
        <w:rPr>
          <w:bCs/>
        </w:rPr>
      </w:pPr>
      <w:r>
        <w:rPr>
          <w:bCs/>
        </w:rPr>
        <w:t>Давать Подрядчику указания о способе выполнения Работ</w:t>
      </w:r>
      <w:r>
        <w:rPr>
          <w:bCs/>
        </w:rPr>
        <w:t>, если такие указания не противоречат условиям Договора и не являются вмешательством в деятельность Подрядчика.</w:t>
      </w:r>
    </w:p>
    <w:p w:rsidR="0037605C" w:rsidRDefault="00B037DA">
      <w:pPr>
        <w:pStyle w:val="af6"/>
        <w:numPr>
          <w:ilvl w:val="2"/>
          <w:numId w:val="4"/>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w:t>
      </w:r>
      <w:r>
        <w:rPr>
          <w:bCs/>
        </w:rPr>
        <w:t>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7605C" w:rsidRDefault="00B037DA">
      <w:pPr>
        <w:pStyle w:val="af6"/>
        <w:numPr>
          <w:ilvl w:val="2"/>
          <w:numId w:val="4"/>
        </w:numPr>
        <w:shd w:val="clear" w:color="auto" w:fill="FFFFFF"/>
        <w:tabs>
          <w:tab w:val="left" w:pos="1418"/>
        </w:tabs>
        <w:ind w:left="0" w:firstLine="709"/>
        <w:jc w:val="both"/>
        <w:rPr>
          <w:bCs/>
        </w:rPr>
      </w:pPr>
      <w:r>
        <w:rPr>
          <w:bCs/>
        </w:rPr>
        <w:t>В случае нарушения Подрядчиком п.2.3.9 настоящего договора Заказчик имеет п</w:t>
      </w:r>
      <w:r>
        <w:rPr>
          <w:bCs/>
        </w:rPr>
        <w:t>раво:</w:t>
      </w:r>
    </w:p>
    <w:p w:rsidR="0037605C" w:rsidRDefault="00B037DA">
      <w:pPr>
        <w:pStyle w:val="af6"/>
        <w:shd w:val="clear" w:color="auto" w:fill="FFFFFF"/>
        <w:tabs>
          <w:tab w:val="left" w:pos="567"/>
        </w:tabs>
        <w:ind w:left="0" w:firstLine="567"/>
        <w:jc w:val="both"/>
      </w:pPr>
      <w:r>
        <w:rPr>
          <w:bCs/>
        </w:rPr>
        <w:t>-о</w:t>
      </w:r>
      <w:r>
        <w:t xml:space="preserve">тказать в допуске к работам </w:t>
      </w:r>
      <w:r>
        <w:rPr>
          <w:bCs/>
        </w:rPr>
        <w:t>работников Подрядчика и / или привлеченных им Субподрядчиков до момента исполнения Подрядчиком всех обязанностей, предусмотренных п. 2.3.9 договора,</w:t>
      </w:r>
      <w:r>
        <w:t xml:space="preserve"> </w:t>
      </w:r>
    </w:p>
    <w:p w:rsidR="0037605C" w:rsidRDefault="00B037DA">
      <w:pPr>
        <w:pStyle w:val="af6"/>
        <w:ind w:left="0" w:firstLine="709"/>
        <w:jc w:val="both"/>
        <w:rPr>
          <w:bCs/>
        </w:rPr>
      </w:pPr>
      <w:r>
        <w:rPr>
          <w:bCs/>
        </w:rPr>
        <w:t>либо</w:t>
      </w:r>
    </w:p>
    <w:p w:rsidR="0037605C" w:rsidRDefault="00B037DA">
      <w:pPr>
        <w:pStyle w:val="af6"/>
        <w:ind w:left="0" w:firstLine="709"/>
        <w:jc w:val="both"/>
      </w:pPr>
      <w:r>
        <w:rPr>
          <w:bCs/>
        </w:rPr>
        <w:t>- допустить работников Подрядчика к работам в соответствии с п.2.</w:t>
      </w:r>
      <w:r>
        <w:rPr>
          <w:bCs/>
        </w:rPr>
        <w:t>1.8</w:t>
      </w:r>
      <w: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w:t>
      </w:r>
      <w:r>
        <w:t>мотрению Заказчика, путем вычета суммы штрафа из стоимости фактически выполненных Подрядчиком и принятых Заказчиком работ.</w:t>
      </w:r>
    </w:p>
    <w:p w:rsidR="0037605C" w:rsidRDefault="0037605C">
      <w:pPr>
        <w:pStyle w:val="af6"/>
        <w:shd w:val="clear" w:color="auto" w:fill="FFFFFF"/>
        <w:tabs>
          <w:tab w:val="left" w:pos="567"/>
        </w:tabs>
        <w:ind w:left="0" w:firstLine="567"/>
        <w:jc w:val="both"/>
        <w:rPr>
          <w:bCs/>
        </w:rPr>
      </w:pPr>
    </w:p>
    <w:p w:rsidR="0037605C" w:rsidRDefault="00B037DA">
      <w:pPr>
        <w:pStyle w:val="af6"/>
        <w:numPr>
          <w:ilvl w:val="1"/>
          <w:numId w:val="4"/>
        </w:numPr>
        <w:shd w:val="clear" w:color="auto" w:fill="FFFFFF"/>
        <w:tabs>
          <w:tab w:val="left" w:pos="1134"/>
        </w:tabs>
        <w:ind w:left="0" w:firstLine="567"/>
        <w:jc w:val="both"/>
        <w:rPr>
          <w:bCs/>
        </w:rPr>
      </w:pPr>
      <w:r>
        <w:rPr>
          <w:bCs/>
          <w:u w:val="single"/>
        </w:rPr>
        <w:t>Подрядчик обязан</w:t>
      </w:r>
      <w:r>
        <w:rPr>
          <w:bCs/>
        </w:rPr>
        <w:t>:</w:t>
      </w:r>
    </w:p>
    <w:p w:rsidR="0037605C" w:rsidRDefault="00B037DA">
      <w:pPr>
        <w:pStyle w:val="af6"/>
        <w:numPr>
          <w:ilvl w:val="2"/>
          <w:numId w:val="4"/>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w:t>
      </w:r>
      <w:r>
        <w:rPr>
          <w:bCs/>
        </w:rPr>
        <w:t>х результат Заказчику.</w:t>
      </w:r>
    </w:p>
    <w:p w:rsidR="0037605C" w:rsidRDefault="00B037DA">
      <w:pPr>
        <w:pStyle w:val="af6"/>
        <w:numPr>
          <w:ilvl w:val="2"/>
          <w:numId w:val="4"/>
        </w:numPr>
        <w:shd w:val="clear" w:color="auto" w:fill="FFFFFF"/>
        <w:tabs>
          <w:tab w:val="left" w:pos="1418"/>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rsidR="0037605C" w:rsidRDefault="00B037DA">
      <w:pPr>
        <w:pStyle w:val="af6"/>
        <w:numPr>
          <w:ilvl w:val="0"/>
          <w:numId w:val="18"/>
        </w:numPr>
        <w:shd w:val="clear" w:color="auto" w:fill="FFFFFF"/>
        <w:tabs>
          <w:tab w:val="left" w:pos="1418"/>
        </w:tabs>
        <w:ind w:left="0" w:firstLine="709"/>
        <w:jc w:val="both"/>
        <w:rPr>
          <w:bCs/>
        </w:rPr>
      </w:pPr>
      <w:r>
        <w:rPr>
          <w:bCs/>
        </w:rPr>
        <w:t>место производства Работ, место (помещение) для складирования Материально-технических ресурсов,</w:t>
      </w:r>
      <w:r>
        <w:t xml:space="preserve"> Давальческих материалов и запасных частей</w:t>
      </w:r>
      <w:r>
        <w:rPr>
          <w:bCs/>
        </w:rPr>
        <w:t xml:space="preserve"> по соответствующим актам сдачи-приемки (Приложение № 5.1 к Договору);</w:t>
      </w:r>
    </w:p>
    <w:p w:rsidR="0037605C" w:rsidRDefault="00B037DA">
      <w:pPr>
        <w:pStyle w:val="af6"/>
        <w:numPr>
          <w:ilvl w:val="0"/>
          <w:numId w:val="18"/>
        </w:numPr>
        <w:shd w:val="clear" w:color="auto" w:fill="FFFFFF"/>
        <w:tabs>
          <w:tab w:val="left" w:pos="1418"/>
        </w:tabs>
        <w:ind w:left="0" w:firstLine="709"/>
        <w:jc w:val="both"/>
      </w:pPr>
      <w:r>
        <w:rPr>
          <w:bCs/>
        </w:rPr>
        <w:t>техническую и иную документацию, указанную в Технических требованиях (Приложение № 1 к Договору) по Акту сдачи-приемки технической и иной докум</w:t>
      </w:r>
      <w:r>
        <w:rPr>
          <w:bCs/>
        </w:rPr>
        <w:t xml:space="preserve">ентации (Приложение № 5.2 к Договору); </w:t>
      </w:r>
    </w:p>
    <w:p w:rsidR="0037605C" w:rsidRDefault="00B037DA">
      <w:pPr>
        <w:pStyle w:val="af6"/>
        <w:numPr>
          <w:ilvl w:val="0"/>
          <w:numId w:val="18"/>
        </w:numPr>
        <w:shd w:val="clear" w:color="auto" w:fill="FFFFFF"/>
        <w:tabs>
          <w:tab w:val="left" w:pos="1418"/>
        </w:tabs>
        <w:ind w:left="0" w:firstLine="709"/>
        <w:jc w:val="both"/>
        <w:rPr>
          <w:bCs/>
        </w:rPr>
      </w:pPr>
      <w:r>
        <w:lastRenderedPageBreak/>
        <w:t xml:space="preserve">оборудование и инструменты, которые не будут являться составной частью Результата работ, по Акту сдачи-приемки </w:t>
      </w:r>
      <w:r>
        <w:rPr>
          <w:bCs/>
        </w:rPr>
        <w:t xml:space="preserve">оборудования и инструментов </w:t>
      </w:r>
      <w:r>
        <w:t>(Приложение № 5.3 к Договору)</w:t>
      </w:r>
      <w:r>
        <w:rPr>
          <w:bCs/>
        </w:rPr>
        <w:t>.</w:t>
      </w:r>
    </w:p>
    <w:p w:rsidR="0037605C" w:rsidRDefault="00B037DA">
      <w:pPr>
        <w:pStyle w:val="af6"/>
        <w:numPr>
          <w:ilvl w:val="2"/>
          <w:numId w:val="4"/>
        </w:numPr>
        <w:shd w:val="clear" w:color="auto" w:fill="FFFFFF"/>
        <w:tabs>
          <w:tab w:val="left" w:pos="1418"/>
        </w:tabs>
        <w:ind w:left="0" w:firstLine="567"/>
        <w:jc w:val="both"/>
        <w:rPr>
          <w:bCs/>
        </w:rPr>
      </w:pPr>
      <w:r>
        <w:rPr>
          <w:bCs/>
        </w:rPr>
        <w:t>При приемке места производства Работ, места (п</w:t>
      </w:r>
      <w:r>
        <w:rPr>
          <w:bCs/>
        </w:rPr>
        <w:t xml:space="preserve">омещения) для складирования Материально-технических ресурсов, </w:t>
      </w:r>
      <w:r>
        <w:t>Давальческих материалов и запасных частей</w:t>
      </w:r>
      <w:r>
        <w:rPr>
          <w:bCs/>
        </w:rPr>
        <w:t>, а также оборудования и инструмента,</w:t>
      </w:r>
      <w:r>
        <w:t xml:space="preserve"> которые не будут являться составной частью Результата работ,</w:t>
      </w:r>
      <w:r>
        <w:rPr>
          <w:bCs/>
        </w:rPr>
        <w:t xml:space="preserve"> указать в соответствующих актах сдачи-приемки все заме</w:t>
      </w:r>
      <w:r>
        <w:rPr>
          <w:bCs/>
        </w:rPr>
        <w:t xml:space="preserve">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37605C" w:rsidRDefault="00B037DA">
      <w:pPr>
        <w:pStyle w:val="af6"/>
        <w:shd w:val="clear" w:color="auto" w:fill="FFFFFF"/>
        <w:tabs>
          <w:tab w:val="left" w:pos="1418"/>
        </w:tabs>
        <w:ind w:left="0" w:firstLine="567"/>
        <w:jc w:val="both"/>
        <w:rPr>
          <w:bCs/>
        </w:rPr>
      </w:pPr>
      <w:r>
        <w:rPr>
          <w:bCs/>
        </w:rPr>
        <w:t>В случае невыполнения данной обязанности Подрядчик лишается права предъявлять Заказ</w:t>
      </w:r>
      <w:r>
        <w:rPr>
          <w:bCs/>
        </w:rPr>
        <w:t>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7605C" w:rsidRDefault="00B037DA">
      <w:pPr>
        <w:pStyle w:val="af6"/>
        <w:numPr>
          <w:ilvl w:val="2"/>
          <w:numId w:val="4"/>
        </w:numPr>
        <w:shd w:val="clear" w:color="auto" w:fill="FFFFFF"/>
        <w:tabs>
          <w:tab w:val="left" w:pos="1418"/>
        </w:tabs>
        <w:ind w:left="0" w:firstLine="567"/>
        <w:jc w:val="both"/>
        <w:rPr>
          <w:bCs/>
        </w:rPr>
      </w:pPr>
      <w:r>
        <w:rPr>
          <w:bCs/>
        </w:rPr>
        <w:t xml:space="preserve">Выдать замечания в отношении технической и </w:t>
      </w:r>
      <w:r>
        <w:rPr>
          <w:bCs/>
        </w:rPr>
        <w:t>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w:t>
      </w:r>
      <w:r>
        <w:rPr>
          <w:bCs/>
        </w:rPr>
        <w:t>дрядчиком технической и иной документации и лишает Подрядчика права ссылаться на недостатки данной документации в дальнейшем.</w:t>
      </w:r>
    </w:p>
    <w:p w:rsidR="0037605C" w:rsidRDefault="00B037DA">
      <w:pPr>
        <w:pStyle w:val="af6"/>
        <w:numPr>
          <w:ilvl w:val="2"/>
          <w:numId w:val="4"/>
        </w:numPr>
        <w:shd w:val="clear" w:color="auto" w:fill="FFFFFF"/>
        <w:tabs>
          <w:tab w:val="left" w:pos="1418"/>
        </w:tabs>
        <w:ind w:left="0" w:firstLine="709"/>
        <w:jc w:val="both"/>
        <w:rPr>
          <w:bCs/>
        </w:rPr>
      </w:pPr>
      <w:r>
        <w:rPr>
          <w:bCs/>
        </w:rPr>
        <w:t>В случае недостаточности для производства Работ по Договору источников электроснабжения, водоснабжения или канализации, предоставл</w:t>
      </w:r>
      <w:r>
        <w:rPr>
          <w:bCs/>
        </w:rPr>
        <w:t xml:space="preserve">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37605C" w:rsidRDefault="00B037DA">
      <w:pPr>
        <w:pStyle w:val="af6"/>
        <w:numPr>
          <w:ilvl w:val="2"/>
          <w:numId w:val="4"/>
        </w:numPr>
        <w:shd w:val="clear" w:color="auto" w:fill="FFFFFF"/>
        <w:tabs>
          <w:tab w:val="left" w:pos="1418"/>
        </w:tabs>
        <w:ind w:left="0" w:firstLine="709"/>
        <w:jc w:val="both"/>
        <w:rPr>
          <w:bCs/>
        </w:rPr>
      </w:pPr>
      <w:r>
        <w:rPr>
          <w:bCs/>
        </w:rPr>
        <w:t>До фактического начал</w:t>
      </w:r>
      <w:r>
        <w:rPr>
          <w:bCs/>
        </w:rPr>
        <w:t>а выполнения Работ предоставить Заказчику:</w:t>
      </w:r>
    </w:p>
    <w:p w:rsidR="0037605C" w:rsidRDefault="00B037DA">
      <w:pPr>
        <w:pStyle w:val="af6"/>
        <w:numPr>
          <w:ilvl w:val="0"/>
          <w:numId w:val="15"/>
        </w:numPr>
        <w:shd w:val="clear" w:color="auto" w:fill="FFFFFF"/>
        <w:tabs>
          <w:tab w:val="left" w:pos="1418"/>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7605C" w:rsidRDefault="00B037DA">
      <w:pPr>
        <w:pStyle w:val="af6"/>
        <w:numPr>
          <w:ilvl w:val="0"/>
          <w:numId w:val="15"/>
        </w:numPr>
        <w:shd w:val="clear" w:color="auto" w:fill="FFFFFF"/>
        <w:tabs>
          <w:tab w:val="left" w:pos="709"/>
        </w:tabs>
        <w:ind w:left="0" w:firstLine="709"/>
        <w:jc w:val="both"/>
        <w:rPr>
          <w:bCs/>
        </w:rPr>
      </w:pPr>
      <w:r>
        <w:rPr>
          <w:bCs/>
        </w:rPr>
        <w:t xml:space="preserve">контакты и должность представителя </w:t>
      </w:r>
      <w:r>
        <w:rPr>
          <w:bCs/>
        </w:rPr>
        <w:t xml:space="preserve">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w:t>
      </w:r>
      <w:r>
        <w:rPr>
          <w:bCs/>
        </w:rPr>
        <w:t>в месте производства Работ в течение всего срока их выполнения.</w:t>
      </w:r>
    </w:p>
    <w:p w:rsidR="0037605C" w:rsidRDefault="00B037DA">
      <w:pPr>
        <w:pStyle w:val="af6"/>
        <w:numPr>
          <w:ilvl w:val="2"/>
          <w:numId w:val="4"/>
        </w:numPr>
        <w:shd w:val="clear" w:color="auto" w:fill="FFFFFF"/>
        <w:tabs>
          <w:tab w:val="left" w:pos="1418"/>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w:t>
      </w:r>
      <w:r>
        <w:rPr>
          <w:bCs/>
        </w:rPr>
        <w:t>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14 Договора, – не позднее 3 (трех</w:t>
      </w:r>
      <w:r>
        <w:rPr>
          <w:bCs/>
        </w:rPr>
        <w:t xml:space="preserve">) рабочих дней с даты получения соответствующего требования Заказчика. </w:t>
      </w:r>
    </w:p>
    <w:p w:rsidR="0037605C" w:rsidRDefault="00B037DA">
      <w:pPr>
        <w:pStyle w:val="af6"/>
        <w:numPr>
          <w:ilvl w:val="2"/>
          <w:numId w:val="4"/>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37605C" w:rsidRDefault="00B037DA">
      <w:pPr>
        <w:pStyle w:val="af6"/>
        <w:shd w:val="clear" w:color="auto" w:fill="FFFFFF"/>
        <w:tabs>
          <w:tab w:val="left" w:pos="1418"/>
        </w:tabs>
        <w:ind w:left="0" w:firstLine="709"/>
        <w:jc w:val="both"/>
      </w:pPr>
      <w:r>
        <w:t xml:space="preserve">Подрядчик обязан незамедлительно, но в любом случае не позднее рабочего дня, следующего за днем </w:t>
      </w:r>
      <w:r>
        <w:t>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w:t>
      </w:r>
      <w:r>
        <w:t>ом своих обязательств по Договору</w:t>
      </w:r>
      <w:r>
        <w:rPr>
          <w:bCs/>
        </w:rPr>
        <w:t>, в том числе указанных в Приложении № 6 к Договору</w:t>
      </w:r>
      <w:r>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w:t>
      </w:r>
      <w:r>
        <w:t xml:space="preserve">вору. </w:t>
      </w:r>
    </w:p>
    <w:p w:rsidR="0037605C" w:rsidRDefault="00B037DA">
      <w:pPr>
        <w:pStyle w:val="af6"/>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w:t>
      </w:r>
      <w:r>
        <w:t>менное уведомление, а также в разумный срок получить необходимые допуски, разрешения и / или лицензии и направить их копии Заказчику.</w:t>
      </w:r>
    </w:p>
    <w:p w:rsidR="0037605C" w:rsidRDefault="00B037DA">
      <w:pPr>
        <w:pStyle w:val="af6"/>
        <w:widowControl w:val="0"/>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w:t>
      </w:r>
      <w:r>
        <w:t xml:space="preserve"> целей Договора как обстоятельство непреодолимой </w:t>
      </w:r>
      <w:r>
        <w:lastRenderedPageBreak/>
        <w:t>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7605C" w:rsidRDefault="00B037DA">
      <w:pPr>
        <w:pStyle w:val="af6"/>
        <w:widowControl w:val="0"/>
        <w:numPr>
          <w:ilvl w:val="2"/>
          <w:numId w:val="4"/>
        </w:numPr>
        <w:shd w:val="clear" w:color="auto" w:fill="FFFFFF"/>
        <w:tabs>
          <w:tab w:val="left" w:pos="1418"/>
        </w:tabs>
        <w:ind w:left="0" w:firstLine="710"/>
        <w:jc w:val="both"/>
        <w:rPr>
          <w:bCs/>
        </w:rPr>
      </w:pPr>
      <w:r>
        <w:t>Выполн</w:t>
      </w:r>
      <w:r>
        <w:t>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7605C" w:rsidRDefault="00B037DA">
      <w:pPr>
        <w:shd w:val="clear" w:color="auto" w:fill="FFFFFF"/>
        <w:tabs>
          <w:tab w:val="left" w:pos="709"/>
          <w:tab w:val="left" w:pos="1418"/>
        </w:tabs>
        <w:spacing w:line="240" w:lineRule="auto"/>
        <w:ind w:firstLine="710"/>
        <w:rPr>
          <w:bCs/>
          <w:sz w:val="24"/>
          <w:szCs w:val="24"/>
        </w:rPr>
      </w:pPr>
      <w:r>
        <w:rPr>
          <w:sz w:val="24"/>
          <w:szCs w:val="24"/>
        </w:rPr>
        <w:t>Не более чем за 5 рабочих дней до начала выполнения работ (ви</w:t>
      </w:r>
      <w:r>
        <w:rPr>
          <w:sz w:val="24"/>
          <w:szCs w:val="24"/>
        </w:rPr>
        <w:t>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w:t>
      </w:r>
      <w:r>
        <w:rPr>
          <w:sz w:val="24"/>
          <w:szCs w:val="24"/>
        </w:rPr>
        <w:t xml:space="preserve">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sz w:val="24"/>
          <w:szCs w:val="24"/>
        </w:rPr>
        <w:t>. Если при выполнении работ используется техника, то в уведомлении о</w:t>
      </w:r>
      <w:r>
        <w:rPr>
          <w:bCs/>
          <w:sz w:val="24"/>
          <w:szCs w:val="24"/>
        </w:rPr>
        <w:t xml:space="preserve">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7605C" w:rsidRDefault="00B037DA">
      <w:pPr>
        <w:pStyle w:val="af6"/>
        <w:shd w:val="clear" w:color="auto" w:fill="FFFFFF"/>
        <w:tabs>
          <w:tab w:val="left" w:pos="1418"/>
        </w:tabs>
        <w:ind w:left="0" w:firstLine="710"/>
        <w:jc w:val="both"/>
        <w:rPr>
          <w:bCs/>
        </w:rPr>
      </w:pPr>
      <w:r>
        <w:t xml:space="preserve">После получения от Заказчика указания о </w:t>
      </w:r>
      <w:r>
        <w:t>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w:t>
      </w:r>
      <w:r>
        <w:t>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rsidR="0037605C" w:rsidRDefault="00B037DA">
      <w:pPr>
        <w:pStyle w:val="af6"/>
        <w:widowControl w:val="0"/>
        <w:numPr>
          <w:ilvl w:val="2"/>
          <w:numId w:val="4"/>
        </w:numPr>
        <w:shd w:val="clear" w:color="auto" w:fill="FFFFFF"/>
        <w:tabs>
          <w:tab w:val="left" w:pos="1418"/>
        </w:tabs>
        <w:ind w:left="0" w:firstLine="710"/>
        <w:jc w:val="both"/>
        <w:rPr>
          <w:bCs/>
        </w:rPr>
      </w:pPr>
      <w:r>
        <w:rPr>
          <w:bCs/>
        </w:rPr>
        <w:t>Обеспечить доставку, приемку, разгрузку, складиро</w:t>
      </w:r>
      <w:r>
        <w:rPr>
          <w:bCs/>
        </w:rPr>
        <w:t>вание и хранение прибывающих на место производства Работ Материально-технических ресурсов, необходимых для выполнения Работ.</w:t>
      </w:r>
    </w:p>
    <w:p w:rsidR="0037605C" w:rsidRDefault="00B037DA">
      <w:pPr>
        <w:pStyle w:val="af6"/>
        <w:widowControl w:val="0"/>
        <w:numPr>
          <w:ilvl w:val="2"/>
          <w:numId w:val="4"/>
        </w:numPr>
        <w:shd w:val="clear" w:color="auto" w:fill="FFFFFF"/>
        <w:tabs>
          <w:tab w:val="left" w:pos="1418"/>
        </w:tabs>
        <w:ind w:left="0" w:firstLine="710"/>
        <w:jc w:val="both"/>
        <w:rPr>
          <w:bCs/>
        </w:rPr>
      </w:pPr>
      <w:r>
        <w:rPr>
          <w:bCs/>
        </w:rPr>
        <w:t>Организовать контроль качества поступающих Материально-технических ресурсов, обеспечить наличие соответствующих сертификатов, техни</w:t>
      </w:r>
      <w:r>
        <w:rPr>
          <w:bCs/>
        </w:rPr>
        <w:t>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w:t>
      </w:r>
      <w:r>
        <w:rPr>
          <w:bCs/>
        </w:rPr>
        <w:t xml:space="preserve">ала производства Работ. </w:t>
      </w:r>
    </w:p>
    <w:p w:rsidR="0037605C" w:rsidRDefault="00B037DA">
      <w:pPr>
        <w:pStyle w:val="af6"/>
        <w:widowControl w:val="0"/>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37605C" w:rsidRDefault="00B037DA">
      <w:pPr>
        <w:pStyle w:val="af6"/>
        <w:widowControl w:val="0"/>
        <w:numPr>
          <w:ilvl w:val="2"/>
          <w:numId w:val="4"/>
        </w:numPr>
        <w:shd w:val="clear" w:color="auto" w:fill="FFFFFF"/>
        <w:tabs>
          <w:tab w:val="left" w:pos="1418"/>
        </w:tabs>
        <w:ind w:left="0" w:firstLine="709"/>
        <w:jc w:val="both"/>
        <w:rPr>
          <w:bCs/>
        </w:rPr>
      </w:pPr>
      <w:r>
        <w:rPr>
          <w:bCs/>
        </w:rPr>
        <w:t>В случаях, установленных правила</w:t>
      </w:r>
      <w:r>
        <w:rPr>
          <w:bCs/>
        </w:rPr>
        <w:t>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7605C" w:rsidRDefault="00B037DA">
      <w:pPr>
        <w:pStyle w:val="af6"/>
        <w:widowControl w:val="0"/>
        <w:numPr>
          <w:ilvl w:val="2"/>
          <w:numId w:val="4"/>
        </w:numPr>
        <w:shd w:val="clear" w:color="auto" w:fill="FFFFFF"/>
        <w:tabs>
          <w:tab w:val="left" w:pos="1418"/>
        </w:tabs>
        <w:ind w:left="0" w:firstLine="710"/>
        <w:jc w:val="both"/>
        <w:rPr>
          <w:bCs/>
        </w:rPr>
      </w:pPr>
      <w:r>
        <w:rPr>
          <w:bCs/>
        </w:rPr>
        <w:t>Провести инструктаж персонала, задействованного при производстве Работ, обеспечить соблюдени</w:t>
      </w:r>
      <w:r>
        <w:rPr>
          <w:bCs/>
        </w:rPr>
        <w:t>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w:t>
      </w:r>
      <w:r>
        <w:rPr>
          <w:bCs/>
        </w:rPr>
        <w:t xml:space="preserve">ных актов Заказчика. </w:t>
      </w:r>
    </w:p>
    <w:p w:rsidR="0037605C" w:rsidRDefault="00B037DA">
      <w:pPr>
        <w:pStyle w:val="af6"/>
        <w:widowControl w:val="0"/>
        <w:numPr>
          <w:ilvl w:val="2"/>
          <w:numId w:val="4"/>
        </w:numPr>
        <w:shd w:val="clear" w:color="auto" w:fill="FFFFFF"/>
        <w:tabs>
          <w:tab w:val="left" w:pos="1418"/>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w:t>
      </w:r>
      <w:r>
        <w:rPr>
          <w:bCs/>
        </w:rPr>
        <w:t>,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w:t>
      </w:r>
      <w:r>
        <w:rPr>
          <w:bCs/>
        </w:rPr>
        <w:t xml:space="preserve"> получение такого согласия.</w:t>
      </w:r>
    </w:p>
    <w:p w:rsidR="0037605C" w:rsidRDefault="00B037DA">
      <w:pPr>
        <w:pStyle w:val="af6"/>
        <w:widowControl w:val="0"/>
        <w:numPr>
          <w:ilvl w:val="2"/>
          <w:numId w:val="4"/>
        </w:numPr>
        <w:shd w:val="clear" w:color="auto" w:fill="FFFFFF"/>
        <w:tabs>
          <w:tab w:val="left" w:pos="1418"/>
        </w:tabs>
        <w:ind w:left="0" w:firstLine="709"/>
        <w:jc w:val="both"/>
        <w:rPr>
          <w:bCs/>
        </w:rPr>
      </w:pPr>
      <w:r>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w:t>
      </w:r>
      <w:r>
        <w:rPr>
          <w:bCs/>
        </w:rPr>
        <w:t>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7605C" w:rsidRDefault="00B037DA">
      <w:pPr>
        <w:pStyle w:val="af6"/>
        <w:widowControl w:val="0"/>
        <w:numPr>
          <w:ilvl w:val="2"/>
          <w:numId w:val="4"/>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w:t>
      </w:r>
      <w:r>
        <w:rPr>
          <w:bCs/>
        </w:rPr>
        <w:t>аточную и исполнительную документацию</w:t>
      </w:r>
      <w:r>
        <w:t xml:space="preserve"> </w:t>
      </w:r>
      <w:r>
        <w:rPr>
          <w:bCs/>
        </w:rPr>
        <w:t xml:space="preserve">в 3 (трех) экземплярах. </w:t>
      </w:r>
    </w:p>
    <w:p w:rsidR="0037605C" w:rsidRDefault="00B037DA">
      <w:pPr>
        <w:pStyle w:val="af6"/>
        <w:widowControl w:val="0"/>
        <w:shd w:val="clear" w:color="auto" w:fill="FFFFFF"/>
        <w:ind w:left="0" w:firstLine="709"/>
        <w:jc w:val="both"/>
        <w:rPr>
          <w:bCs/>
        </w:rPr>
      </w:pPr>
      <w:r>
        <w:rPr>
          <w:bCs/>
        </w:rPr>
        <w:t xml:space="preserve">Исполнительная документация должна обеспечивать достоверность и полноту сведений о </w:t>
      </w:r>
      <w:r>
        <w:rPr>
          <w:bCs/>
        </w:rPr>
        <w:lastRenderedPageBreak/>
        <w:t>фактически выполненных Работах.</w:t>
      </w:r>
    </w:p>
    <w:p w:rsidR="0037605C" w:rsidRDefault="00B037DA">
      <w:pPr>
        <w:pStyle w:val="af6"/>
        <w:widowControl w:val="0"/>
        <w:numPr>
          <w:ilvl w:val="2"/>
          <w:numId w:val="4"/>
        </w:numPr>
        <w:shd w:val="clear" w:color="auto" w:fill="FFFFFF"/>
        <w:tabs>
          <w:tab w:val="left" w:pos="1418"/>
        </w:tabs>
        <w:ind w:left="0" w:firstLine="709"/>
        <w:jc w:val="both"/>
        <w:rPr>
          <w:bCs/>
        </w:rPr>
      </w:pPr>
      <w:r>
        <w:rPr>
          <w:bCs/>
        </w:rPr>
        <w:t>Обеспечивать в месте производства Работ порядок и чистоту, накапливать строите</w:t>
      </w:r>
      <w:r>
        <w:rPr>
          <w:bCs/>
        </w:rPr>
        <w:t xml:space="preserve">льный и бытовой мусор в предназначенных для этого и указанных Заказчиком местах, не допуская переполнения мест накопления. </w:t>
      </w:r>
    </w:p>
    <w:p w:rsidR="0037605C" w:rsidRDefault="00B037DA">
      <w:pPr>
        <w:pStyle w:val="af6"/>
        <w:widowControl w:val="0"/>
        <w:numPr>
          <w:ilvl w:val="2"/>
          <w:numId w:val="4"/>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w:t>
      </w:r>
      <w:r>
        <w:rPr>
          <w:bCs/>
        </w:rPr>
        <w:t>ов Подрядчика, образовавшихся в ходе выполнения Работ, в места утилизации.</w:t>
      </w:r>
    </w:p>
    <w:p w:rsidR="0037605C" w:rsidRDefault="00B037DA">
      <w:pPr>
        <w:pStyle w:val="af6"/>
        <w:widowControl w:val="0"/>
        <w:numPr>
          <w:ilvl w:val="2"/>
          <w:numId w:val="4"/>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37605C" w:rsidRDefault="00B037DA">
      <w:pPr>
        <w:pStyle w:val="af6"/>
        <w:numPr>
          <w:ilvl w:val="2"/>
          <w:numId w:val="4"/>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37605C" w:rsidRDefault="00B037DA">
      <w:pPr>
        <w:shd w:val="clear" w:color="auto" w:fill="FFFFFF"/>
        <w:tabs>
          <w:tab w:val="left" w:pos="1418"/>
        </w:tabs>
        <w:spacing w:line="240" w:lineRule="auto"/>
        <w:ind w:firstLine="709"/>
        <w:rPr>
          <w:bCs/>
        </w:rPr>
      </w:pPr>
      <w:r>
        <w:rPr>
          <w:bCs/>
          <w:sz w:val="24"/>
          <w:szCs w:val="24"/>
        </w:rPr>
        <w:t>В случае, если такие указания могут привести к увеличению Цены Договора, Подрядчик обязан письменно сообщить об этом Заказчику не поздне</w:t>
      </w:r>
      <w:r>
        <w:rPr>
          <w:bCs/>
          <w:sz w:val="24"/>
          <w:szCs w:val="24"/>
        </w:rPr>
        <w:t xml:space="preserve">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7605C" w:rsidRDefault="00B037DA">
      <w:pPr>
        <w:shd w:val="clear" w:color="auto" w:fill="FFFFFF"/>
        <w:tabs>
          <w:tab w:val="left" w:pos="1418"/>
        </w:tabs>
        <w:spacing w:line="240" w:lineRule="auto"/>
        <w:ind w:firstLine="709"/>
        <w:rPr>
          <w:bCs/>
          <w:sz w:val="24"/>
          <w:szCs w:val="24"/>
        </w:rPr>
      </w:pPr>
      <w:r>
        <w:rPr>
          <w:bCs/>
          <w:sz w:val="24"/>
          <w:szCs w:val="24"/>
        </w:rPr>
        <w:t>Подрядчик не несет ответственности за возможные убыт</w:t>
      </w:r>
      <w:r>
        <w:rPr>
          <w:bCs/>
          <w:sz w:val="24"/>
          <w:szCs w:val="24"/>
        </w:rPr>
        <w:t xml:space="preserve">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2.3.21.1 Договора. </w:t>
      </w:r>
    </w:p>
    <w:p w:rsidR="0037605C" w:rsidRDefault="00B037DA">
      <w:pPr>
        <w:pStyle w:val="af6"/>
        <w:shd w:val="clear" w:color="auto" w:fill="FFFFFF"/>
        <w:tabs>
          <w:tab w:val="left" w:pos="1418"/>
        </w:tabs>
        <w:ind w:left="0" w:firstLine="709"/>
        <w:jc w:val="both"/>
        <w:rPr>
          <w:bCs/>
        </w:rPr>
      </w:pPr>
      <w:r>
        <w:rPr>
          <w:bCs/>
        </w:rPr>
        <w:t>Подрядчик не вправе отказаться от выполн</w:t>
      </w:r>
      <w:r>
        <w:rPr>
          <w:bCs/>
        </w:rPr>
        <w:t xml:space="preserve">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2.3.21.1 Договора. </w:t>
      </w:r>
    </w:p>
    <w:p w:rsidR="0037605C" w:rsidRDefault="00B037DA">
      <w:pPr>
        <w:pStyle w:val="af6"/>
        <w:numPr>
          <w:ilvl w:val="2"/>
          <w:numId w:val="4"/>
        </w:numPr>
        <w:shd w:val="clear" w:color="auto" w:fill="FFFFFF"/>
        <w:tabs>
          <w:tab w:val="left" w:pos="1418"/>
        </w:tabs>
        <w:ind w:left="0" w:firstLine="709"/>
        <w:jc w:val="both"/>
        <w:rPr>
          <w:bCs/>
        </w:rPr>
      </w:pPr>
      <w:r>
        <w:rPr>
          <w:bCs/>
        </w:rPr>
        <w:t xml:space="preserve">Письменно известить Заказчика и до получения от него необходимых </w:t>
      </w:r>
      <w:r>
        <w:rPr>
          <w:bCs/>
        </w:rPr>
        <w:t>указаний приостановить Работу при обнаружении:</w:t>
      </w:r>
    </w:p>
    <w:p w:rsidR="0037605C" w:rsidRDefault="00B037DA">
      <w:pPr>
        <w:pStyle w:val="af6"/>
        <w:numPr>
          <w:ilvl w:val="3"/>
          <w:numId w:val="4"/>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7605C" w:rsidRDefault="00B037DA">
      <w:pPr>
        <w:pStyle w:val="af6"/>
        <w:numPr>
          <w:ilvl w:val="3"/>
          <w:numId w:val="4"/>
        </w:numPr>
        <w:shd w:val="clear" w:color="auto" w:fill="FFFFFF"/>
        <w:tabs>
          <w:tab w:val="left" w:pos="1701"/>
        </w:tabs>
        <w:ind w:left="0" w:firstLine="709"/>
        <w:jc w:val="both"/>
        <w:rPr>
          <w:bCs/>
        </w:rPr>
      </w:pPr>
      <w:r>
        <w:rPr>
          <w:bCs/>
        </w:rPr>
        <w:t>отклонения от требований действующих норм и правил, техническо</w:t>
      </w:r>
      <w:r>
        <w:rPr>
          <w:bCs/>
        </w:rPr>
        <w:t>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7605C" w:rsidRDefault="00B037DA">
      <w:pPr>
        <w:pStyle w:val="af6"/>
        <w:numPr>
          <w:ilvl w:val="3"/>
          <w:numId w:val="4"/>
        </w:numPr>
        <w:shd w:val="clear" w:color="auto" w:fill="FFFFFF"/>
        <w:tabs>
          <w:tab w:val="left" w:pos="1701"/>
        </w:tabs>
        <w:ind w:left="0" w:firstLine="709"/>
        <w:jc w:val="both"/>
        <w:rPr>
          <w:bCs/>
        </w:rPr>
      </w:pPr>
      <w:r>
        <w:rPr>
          <w:bCs/>
        </w:rPr>
        <w:t>любых иных обстоятельств, угрожающих годности, проч</w:t>
      </w:r>
      <w:r>
        <w:rPr>
          <w:bCs/>
        </w:rPr>
        <w:t>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7605C" w:rsidRDefault="00B037DA">
      <w:pPr>
        <w:pStyle w:val="af6"/>
        <w:shd w:val="clear" w:color="auto" w:fill="FFFFFF"/>
        <w:tabs>
          <w:tab w:val="left" w:pos="567"/>
        </w:tabs>
        <w:ind w:left="0" w:firstLine="709"/>
        <w:jc w:val="both"/>
        <w:rPr>
          <w:bCs/>
        </w:rPr>
      </w:pPr>
      <w:r>
        <w:rPr>
          <w:bCs/>
        </w:rPr>
        <w:t>Нев</w:t>
      </w:r>
      <w:r>
        <w:rPr>
          <w:bCs/>
        </w:rPr>
        <w:t>ыполнение Подрядчиком требований пункта 2.3.21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7605C" w:rsidRDefault="00B037DA">
      <w:pPr>
        <w:pStyle w:val="af6"/>
        <w:numPr>
          <w:ilvl w:val="2"/>
          <w:numId w:val="4"/>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w:t>
      </w:r>
      <w:r>
        <w:t>ях и происшествиях, возникших в ходе исполнения Договора, включая, но не ограничиваясь:</w:t>
      </w:r>
    </w:p>
    <w:p w:rsidR="0037605C" w:rsidRDefault="00B037DA">
      <w:pPr>
        <w:pStyle w:val="af6"/>
        <w:numPr>
          <w:ilvl w:val="0"/>
          <w:numId w:val="16"/>
        </w:numPr>
        <w:ind w:left="0" w:right="23" w:firstLine="709"/>
        <w:jc w:val="both"/>
      </w:pPr>
      <w:r>
        <w:t>аварии – в течение 2 (двух) часов;</w:t>
      </w:r>
    </w:p>
    <w:p w:rsidR="0037605C" w:rsidRDefault="00B037DA">
      <w:pPr>
        <w:pStyle w:val="af6"/>
        <w:numPr>
          <w:ilvl w:val="0"/>
          <w:numId w:val="16"/>
        </w:numPr>
        <w:ind w:left="0" w:right="23" w:firstLine="709"/>
        <w:jc w:val="both"/>
      </w:pPr>
      <w:r>
        <w:t xml:space="preserve">любом несчастном случае независимо от степени его тяжести – в течение суток по форме Приложения, установленной Минтрудом России, а </w:t>
      </w:r>
      <w:r>
        <w:t>после окончания расследования предоставлять копии соответствующих материалов;</w:t>
      </w:r>
    </w:p>
    <w:p w:rsidR="0037605C" w:rsidRDefault="00B037DA">
      <w:pPr>
        <w:pStyle w:val="af6"/>
        <w:numPr>
          <w:ilvl w:val="0"/>
          <w:numId w:val="16"/>
        </w:numPr>
        <w:ind w:left="0" w:right="23" w:firstLine="709"/>
        <w:jc w:val="both"/>
      </w:pPr>
      <w:r>
        <w:t>хищении и иных противоправных действиях – в течение 24 (двадцати четырех) часов;</w:t>
      </w:r>
    </w:p>
    <w:p w:rsidR="0037605C" w:rsidRDefault="00B037DA">
      <w:pPr>
        <w:pStyle w:val="af6"/>
        <w:numPr>
          <w:ilvl w:val="0"/>
          <w:numId w:val="16"/>
        </w:numPr>
        <w:ind w:left="0" w:right="23" w:firstLine="709"/>
        <w:jc w:val="both"/>
      </w:pPr>
      <w:r>
        <w:t>аресте и / или блокировании счетов и / или иных обстоятельствах, влияющих на осуществление расчет</w:t>
      </w:r>
      <w:r>
        <w:t>ов между Сторонами – в течение 24 (двадцати четырех) часов;</w:t>
      </w:r>
    </w:p>
    <w:p w:rsidR="0037605C" w:rsidRDefault="00B037DA">
      <w:pPr>
        <w:pStyle w:val="af6"/>
        <w:numPr>
          <w:ilvl w:val="0"/>
          <w:numId w:val="16"/>
        </w:numPr>
        <w:ind w:left="0" w:right="23" w:firstLine="709"/>
        <w:jc w:val="both"/>
      </w:pPr>
      <w:r>
        <w:t xml:space="preserve">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w:t>
      </w:r>
      <w:r>
        <w:t>(двадцати четырех) часов;</w:t>
      </w:r>
    </w:p>
    <w:p w:rsidR="0037605C" w:rsidRDefault="00B037DA">
      <w:pPr>
        <w:pStyle w:val="af6"/>
        <w:numPr>
          <w:ilvl w:val="0"/>
          <w:numId w:val="16"/>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37605C" w:rsidRDefault="00B037DA">
      <w:pPr>
        <w:pStyle w:val="af6"/>
        <w:numPr>
          <w:ilvl w:val="2"/>
          <w:numId w:val="4"/>
        </w:numPr>
        <w:shd w:val="clear" w:color="auto" w:fill="FFFFFF"/>
        <w:tabs>
          <w:tab w:val="left" w:pos="1418"/>
        </w:tabs>
        <w:ind w:left="0" w:firstLine="709"/>
        <w:jc w:val="both"/>
      </w:pPr>
      <w:r>
        <w:t>Нести риск случайной гибели и случайного повреждения мест (помещений), оборудования и инструмента, принятых от Заказ</w:t>
      </w:r>
      <w:r>
        <w:t xml:space="preserve">чика в соответствии с пунктом 2.3.2 Договора, </w:t>
      </w:r>
      <w:r>
        <w:lastRenderedPageBreak/>
        <w:t>до момента их передачи (возврата) Заказчику по соответствующим актам сдачи-приемки (Приложения № 5.1, 5.3 к Договору).</w:t>
      </w:r>
    </w:p>
    <w:p w:rsidR="0037605C" w:rsidRDefault="00B037DA">
      <w:pPr>
        <w:pStyle w:val="af6"/>
        <w:numPr>
          <w:ilvl w:val="2"/>
          <w:numId w:val="4"/>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w:t>
      </w:r>
      <w:r>
        <w:t xml:space="preserve">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7605C" w:rsidRDefault="00B037DA">
      <w:pPr>
        <w:pStyle w:val="af6"/>
        <w:shd w:val="clear" w:color="auto" w:fill="FFFFFF"/>
        <w:tabs>
          <w:tab w:val="left" w:pos="1418"/>
        </w:tabs>
        <w:ind w:left="0" w:firstLine="709"/>
        <w:jc w:val="both"/>
      </w:pPr>
      <w:r>
        <w:t>Подрядчик о</w:t>
      </w:r>
      <w:r>
        <w:t>бязан незамедлительно приступать к устранению недостатков, о которых ему стало известно.</w:t>
      </w:r>
    </w:p>
    <w:p w:rsidR="0037605C" w:rsidRDefault="00B037DA">
      <w:pPr>
        <w:pStyle w:val="af6"/>
        <w:numPr>
          <w:ilvl w:val="2"/>
          <w:numId w:val="4"/>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и/или приемки Скрытых работ. </w:t>
      </w:r>
    </w:p>
    <w:p w:rsidR="0037605C" w:rsidRDefault="00B037DA">
      <w:pPr>
        <w:pStyle w:val="af6"/>
        <w:shd w:val="clear" w:color="auto" w:fill="FFFFFF"/>
        <w:tabs>
          <w:tab w:val="left" w:pos="1418"/>
        </w:tabs>
        <w:ind w:left="0" w:firstLine="709"/>
        <w:jc w:val="both"/>
        <w:rPr>
          <w:bCs/>
        </w:rPr>
      </w:pPr>
      <w:r>
        <w:t>Указанное уведомление должно быть получено Заказчиком забла</w:t>
      </w:r>
      <w:r>
        <w:t>говременно</w:t>
      </w:r>
      <w:r>
        <w:rPr>
          <w:bCs/>
        </w:rPr>
        <w:t xml:space="preserve">, но не позднее, чем за </w:t>
      </w:r>
      <w: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w:t>
      </w:r>
      <w:r>
        <w:rPr>
          <w:bCs/>
        </w:rPr>
        <w:t>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w:t>
      </w:r>
      <w:r>
        <w:rPr>
          <w:bCs/>
        </w:rPr>
        <w:t>видетельствования и/или приемки Скрытых работ.</w:t>
      </w:r>
    </w:p>
    <w:p w:rsidR="0037605C" w:rsidRDefault="00B037DA">
      <w:pPr>
        <w:pStyle w:val="af6"/>
        <w:numPr>
          <w:ilvl w:val="2"/>
          <w:numId w:val="4"/>
        </w:numPr>
        <w:shd w:val="clear" w:color="auto" w:fill="FFFFFF"/>
        <w:tabs>
          <w:tab w:val="left" w:pos="1418"/>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w:t>
      </w:r>
      <w:r>
        <w:rPr>
          <w:bCs/>
        </w:rPr>
        <w:t>ного строительства, утвержденным Постановлением Правительства Российской Федерации от 21.06.2010 № 468.</w:t>
      </w:r>
    </w:p>
    <w:p w:rsidR="0037605C" w:rsidRDefault="00B037DA">
      <w:pPr>
        <w:pStyle w:val="af6"/>
        <w:numPr>
          <w:ilvl w:val="2"/>
          <w:numId w:val="4"/>
        </w:numPr>
        <w:shd w:val="clear" w:color="auto" w:fill="FFFFFF"/>
        <w:tabs>
          <w:tab w:val="left" w:pos="1418"/>
        </w:tabs>
        <w:ind w:left="0" w:firstLine="709"/>
        <w:jc w:val="both"/>
        <w:rPr>
          <w:bCs/>
        </w:rPr>
      </w:pPr>
      <w:r>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w:t>
      </w:r>
      <w:r>
        <w:rPr>
          <w:bCs/>
        </w:rPr>
        <w:t>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w:t>
      </w:r>
      <w:r>
        <w:rPr>
          <w:bCs/>
        </w:rPr>
        <w:t xml:space="preserve">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w:t>
      </w:r>
      <w:r>
        <w:rPr>
          <w:shd w:val="clear" w:color="auto" w:fill="FFFFFF"/>
        </w:rPr>
        <w:t>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w:t>
      </w:r>
      <w:r>
        <w:rPr>
          <w:shd w:val="clear" w:color="auto" w:fill="FFFFFF"/>
        </w:rPr>
        <w:t>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w:t>
      </w:r>
      <w:r>
        <w:rPr>
          <w:shd w:val="clear" w:color="auto" w:fill="FFFFFF"/>
        </w:rPr>
        <w:t>т</w:t>
      </w:r>
      <w:r>
        <w:t xml:space="preserve">, </w:t>
      </w:r>
      <w:r>
        <w:rPr>
          <w:bCs/>
        </w:rPr>
        <w:t>без какого-либо ограничения размера такого возмещения.</w:t>
      </w:r>
    </w:p>
    <w:p w:rsidR="0037605C" w:rsidRDefault="00B037DA">
      <w:pPr>
        <w:pStyle w:val="af6"/>
        <w:shd w:val="clear" w:color="auto" w:fill="FFFFFF"/>
        <w:tabs>
          <w:tab w:val="left" w:pos="1418"/>
        </w:tabs>
        <w:ind w:left="0" w:firstLine="709"/>
        <w:jc w:val="both"/>
        <w:rPr>
          <w:bCs/>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w:t>
      </w:r>
      <w:r>
        <w:rPr>
          <w:bCs/>
        </w:rPr>
        <w:t xml:space="preserve">ования. </w:t>
      </w:r>
    </w:p>
    <w:p w:rsidR="0037605C" w:rsidRDefault="00B037DA">
      <w:pPr>
        <w:pStyle w:val="af6"/>
        <w:numPr>
          <w:ilvl w:val="2"/>
          <w:numId w:val="4"/>
        </w:numPr>
        <w:shd w:val="clear" w:color="auto" w:fill="FFFFFF"/>
        <w:tabs>
          <w:tab w:val="left" w:pos="1418"/>
        </w:tabs>
        <w:ind w:left="0" w:firstLine="709"/>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w:t>
      </w:r>
      <w:r>
        <w:rPr>
          <w:bCs/>
        </w:rPr>
        <w:t xml:space="preserve">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37605C" w:rsidRDefault="00B037DA">
      <w:pPr>
        <w:pStyle w:val="af6"/>
        <w:numPr>
          <w:ilvl w:val="2"/>
          <w:numId w:val="4"/>
        </w:numPr>
        <w:shd w:val="clear" w:color="auto" w:fill="FFFFFF"/>
        <w:tabs>
          <w:tab w:val="left" w:pos="1418"/>
        </w:tabs>
        <w:ind w:left="0" w:firstLine="709"/>
        <w:jc w:val="both"/>
      </w:pPr>
      <w:r>
        <w:rPr>
          <w:color w:val="000000"/>
        </w:rPr>
        <w:t>Принять у Заказчика в порядке, установленном Приложением № 10 к</w:t>
      </w:r>
      <w:r>
        <w:rPr>
          <w:color w:val="000000"/>
        </w:rPr>
        <w:t xml:space="preserve"> Договору, необходимые Давальческие материалы и запасные части, перечень которых указан в Приложении № 9 к Договору.</w:t>
      </w:r>
    </w:p>
    <w:p w:rsidR="0037605C" w:rsidRDefault="00B037DA">
      <w:pPr>
        <w:pStyle w:val="af6"/>
        <w:numPr>
          <w:ilvl w:val="2"/>
          <w:numId w:val="4"/>
        </w:numPr>
        <w:shd w:val="clear" w:color="auto" w:fill="FFFFFF"/>
        <w:tabs>
          <w:tab w:val="left" w:pos="1418"/>
        </w:tabs>
        <w:ind w:left="0" w:firstLine="709"/>
        <w:jc w:val="both"/>
      </w:pPr>
      <w:r>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w:t>
      </w:r>
      <w:r>
        <w:rPr>
          <w:color w:val="000000"/>
        </w:rPr>
        <w:t>овора, а также обеспечить исполнение иных обязательств, указанных в Приложении № 10 к Договору.</w:t>
      </w:r>
    </w:p>
    <w:p w:rsidR="0037605C" w:rsidRDefault="00B037DA">
      <w:pPr>
        <w:pStyle w:val="af6"/>
        <w:numPr>
          <w:ilvl w:val="2"/>
          <w:numId w:val="4"/>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37605C" w:rsidRDefault="0037605C">
      <w:pPr>
        <w:spacing w:line="240" w:lineRule="auto"/>
        <w:rPr>
          <w:sz w:val="24"/>
          <w:szCs w:val="24"/>
        </w:rPr>
      </w:pPr>
    </w:p>
    <w:p w:rsidR="0037605C" w:rsidRDefault="00B037DA">
      <w:pPr>
        <w:pStyle w:val="af6"/>
        <w:numPr>
          <w:ilvl w:val="1"/>
          <w:numId w:val="4"/>
        </w:numPr>
        <w:shd w:val="clear" w:color="auto" w:fill="FFFFFF"/>
        <w:tabs>
          <w:tab w:val="left" w:pos="1134"/>
        </w:tabs>
        <w:ind w:left="0" w:firstLine="709"/>
        <w:jc w:val="both"/>
        <w:rPr>
          <w:bCs/>
        </w:rPr>
      </w:pPr>
      <w:r>
        <w:rPr>
          <w:bCs/>
          <w:u w:val="single"/>
        </w:rPr>
        <w:t>Подрядчик имеет право</w:t>
      </w:r>
      <w:r>
        <w:rPr>
          <w:bCs/>
        </w:rPr>
        <w:t>:</w:t>
      </w:r>
    </w:p>
    <w:p w:rsidR="0037605C" w:rsidRDefault="00B037DA">
      <w:pPr>
        <w:pStyle w:val="af6"/>
        <w:numPr>
          <w:ilvl w:val="2"/>
          <w:numId w:val="4"/>
        </w:numPr>
        <w:shd w:val="clear" w:color="auto" w:fill="FFFFFF"/>
        <w:tabs>
          <w:tab w:val="left" w:pos="1418"/>
        </w:tabs>
        <w:ind w:left="0" w:firstLine="709"/>
        <w:jc w:val="both"/>
        <w:rPr>
          <w:bCs/>
        </w:rPr>
      </w:pPr>
      <w:r>
        <w:rPr>
          <w:bCs/>
        </w:rPr>
        <w:lastRenderedPageBreak/>
        <w:t xml:space="preserve">Самостоятельно организовать выполнение </w:t>
      </w:r>
      <w:r>
        <w:rPr>
          <w:bCs/>
        </w:rPr>
        <w:t>Работ.</w:t>
      </w:r>
    </w:p>
    <w:p w:rsidR="0037605C" w:rsidRDefault="00B037DA">
      <w:pPr>
        <w:pStyle w:val="af6"/>
        <w:numPr>
          <w:ilvl w:val="2"/>
          <w:numId w:val="4"/>
        </w:numPr>
        <w:shd w:val="clear" w:color="auto" w:fill="FFFFFF"/>
        <w:tabs>
          <w:tab w:val="left" w:pos="1418"/>
        </w:tabs>
        <w:ind w:left="0" w:firstLine="709"/>
        <w:jc w:val="both"/>
        <w:rPr>
          <w:bCs/>
        </w:rPr>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w:t>
      </w:r>
      <w:r>
        <w:rPr>
          <w:rStyle w:val="a3"/>
          <w:bCs/>
        </w:rPr>
        <w:footnoteReference w:id="1"/>
      </w:r>
      <w:r>
        <w:rPr>
          <w:bCs/>
        </w:rPr>
        <w:t xml:space="preserve"> от Цены Договора, неся при этом ответственность за действия Субподрядчиков, как за сво</w:t>
      </w:r>
      <w:r>
        <w:rPr>
          <w:bCs/>
        </w:rPr>
        <w:t xml:space="preserve">и собственные. </w:t>
      </w:r>
    </w:p>
    <w:p w:rsidR="0037605C" w:rsidRDefault="00B037DA">
      <w:pPr>
        <w:pStyle w:val="af6"/>
        <w:shd w:val="clear" w:color="auto" w:fill="FFFFFF"/>
        <w:tabs>
          <w:tab w:val="left" w:pos="1418"/>
        </w:tabs>
        <w:ind w:left="0" w:firstLine="709"/>
        <w:jc w:val="both"/>
        <w:rPr>
          <w:bCs/>
        </w:rPr>
      </w:pPr>
      <w:r>
        <w:rPr>
          <w:bCs/>
        </w:rPr>
        <w:t xml:space="preserve">При согласовании привлечения Субподрядчика Подрядчик представляет Заказчику: </w:t>
      </w:r>
    </w:p>
    <w:p w:rsidR="0037605C" w:rsidRDefault="00B037DA">
      <w:pPr>
        <w:pStyle w:val="af6"/>
        <w:numPr>
          <w:ilvl w:val="0"/>
          <w:numId w:val="19"/>
        </w:numPr>
        <w:shd w:val="clear" w:color="auto" w:fill="FFFFFF"/>
        <w:tabs>
          <w:tab w:val="left" w:pos="709"/>
        </w:tabs>
        <w:ind w:left="0" w:firstLine="709"/>
        <w:jc w:val="both"/>
        <w:rPr>
          <w:bCs/>
        </w:rPr>
      </w:pPr>
      <w:r>
        <w:rPr>
          <w:bCs/>
        </w:rPr>
        <w:t xml:space="preserve">проект договора с Субподрядчиком; </w:t>
      </w:r>
    </w:p>
    <w:p w:rsidR="0037605C" w:rsidRDefault="00B037DA">
      <w:pPr>
        <w:pStyle w:val="af6"/>
        <w:numPr>
          <w:ilvl w:val="0"/>
          <w:numId w:val="19"/>
        </w:numPr>
        <w:shd w:val="clear" w:color="auto" w:fill="FFFFFF"/>
        <w:tabs>
          <w:tab w:val="left" w:pos="709"/>
        </w:tabs>
        <w:ind w:left="0" w:firstLine="709"/>
        <w:jc w:val="both"/>
        <w:rPr>
          <w:bCs/>
        </w:rPr>
      </w:pPr>
      <w:r>
        <w:rPr>
          <w:bCs/>
        </w:rPr>
        <w:t xml:space="preserve">сведения об объемах выполнения работ Субподрядчиком; </w:t>
      </w:r>
    </w:p>
    <w:p w:rsidR="0037605C" w:rsidRDefault="00B037DA">
      <w:pPr>
        <w:pStyle w:val="af6"/>
        <w:numPr>
          <w:ilvl w:val="0"/>
          <w:numId w:val="19"/>
        </w:numPr>
        <w:shd w:val="clear" w:color="auto" w:fill="FFFFFF"/>
        <w:tabs>
          <w:tab w:val="left" w:pos="278"/>
          <w:tab w:val="left" w:pos="709"/>
          <w:tab w:val="left" w:pos="1134"/>
        </w:tabs>
        <w:spacing w:after="160" w:line="259" w:lineRule="auto"/>
        <w:ind w:left="0" w:firstLine="709"/>
        <w:jc w:val="both"/>
        <w:rPr>
          <w:bCs/>
        </w:rPr>
      </w:pPr>
      <w:r>
        <w:rPr>
          <w:bCs/>
        </w:rPr>
        <w:t xml:space="preserve">пофамильный перечень персонала Субподрядчика, который будет задействован </w:t>
      </w:r>
      <w:r>
        <w:rPr>
          <w:bCs/>
        </w:rPr>
        <w:t xml:space="preserve">при производстве работ </w:t>
      </w:r>
      <w: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rsidR="0037605C" w:rsidRDefault="00B037DA">
      <w:pPr>
        <w:pStyle w:val="af6"/>
        <w:numPr>
          <w:ilvl w:val="0"/>
          <w:numId w:val="19"/>
        </w:numPr>
        <w:shd w:val="clear" w:color="auto" w:fill="FFFFFF"/>
        <w:tabs>
          <w:tab w:val="left" w:pos="709"/>
        </w:tabs>
        <w:ind w:left="0" w:firstLine="709"/>
        <w:jc w:val="both"/>
        <w:rPr>
          <w:bCs/>
        </w:rPr>
      </w:pPr>
      <w:r>
        <w:rPr>
          <w:bCs/>
        </w:rPr>
        <w:t>копии документ</w:t>
      </w:r>
      <w:r>
        <w:rPr>
          <w:bCs/>
        </w:rPr>
        <w:t xml:space="preserve">ов, подтверждающих наличие у Субподрядчика и его персонала допусков, разрешений и лицензий, необходимых для выполнения Работ, </w:t>
      </w:r>
    </w:p>
    <w:p w:rsidR="0037605C" w:rsidRDefault="00B037DA">
      <w:pPr>
        <w:pStyle w:val="af6"/>
        <w:numPr>
          <w:ilvl w:val="0"/>
          <w:numId w:val="19"/>
        </w:numPr>
        <w:shd w:val="clear" w:color="auto" w:fill="FFFFFF"/>
        <w:tabs>
          <w:tab w:val="left" w:pos="709"/>
          <w:tab w:val="left" w:pos="1418"/>
        </w:tabs>
        <w:ind w:left="0" w:firstLine="0"/>
        <w:jc w:val="both"/>
      </w:pPr>
      <w:r>
        <w:t>справку по форме Приложения № 8 к Договору (в случае привлечения Субподрядчика, соответствующего критериям МСП)</w:t>
      </w:r>
      <w:r>
        <w:rPr>
          <w:bCs/>
        </w:rPr>
        <w:t xml:space="preserve">. </w:t>
      </w:r>
    </w:p>
    <w:p w:rsidR="0037605C" w:rsidRDefault="00B037DA">
      <w:pPr>
        <w:pStyle w:val="af6"/>
        <w:numPr>
          <w:ilvl w:val="0"/>
          <w:numId w:val="24"/>
        </w:numPr>
        <w:shd w:val="clear" w:color="auto" w:fill="FFFFFF"/>
        <w:tabs>
          <w:tab w:val="left" w:pos="284"/>
        </w:tabs>
        <w:ind w:left="0"/>
        <w:jc w:val="center"/>
      </w:pPr>
      <w:r>
        <w:rPr>
          <w:b/>
          <w:bCs/>
        </w:rPr>
        <w:t>Цена Договора и</w:t>
      </w:r>
      <w:r>
        <w:rPr>
          <w:b/>
          <w:bCs/>
        </w:rPr>
        <w:t xml:space="preserve"> порядок расчетов</w:t>
      </w:r>
    </w:p>
    <w:p w:rsidR="0037605C" w:rsidRDefault="00B037DA">
      <w:pPr>
        <w:pStyle w:val="af6"/>
        <w:numPr>
          <w:ilvl w:val="1"/>
          <w:numId w:val="24"/>
        </w:numPr>
        <w:shd w:val="clear" w:color="auto" w:fill="FFFFFF"/>
        <w:tabs>
          <w:tab w:val="left" w:pos="1134"/>
        </w:tabs>
        <w:ind w:left="0" w:firstLine="709"/>
        <w:jc w:val="both"/>
        <w:rPr>
          <w:bCs/>
        </w:rPr>
      </w:pPr>
      <w:bookmarkStart w:id="14" w:name="_Ref361335465"/>
      <w:r>
        <w:rPr>
          <w:bCs/>
        </w:rPr>
        <w:t xml:space="preserve">Цена </w:t>
      </w:r>
      <w:r>
        <w:t xml:space="preserve">Договора </w:t>
      </w:r>
      <w:r>
        <w:rPr>
          <w:bCs/>
        </w:rPr>
        <w:t>в соответствии со Сводным сметным расчетом</w:t>
      </w:r>
      <w:r>
        <w:t xml:space="preserve"> </w:t>
      </w:r>
      <w:r>
        <w:rPr>
          <w:bCs/>
        </w:rPr>
        <w:t xml:space="preserve">с приложениями (Приложение № 4 к Договору) </w:t>
      </w:r>
      <w:r>
        <w:rPr>
          <w:bCs/>
          <w:highlight w:val="lightGray"/>
        </w:rPr>
        <w:t>твердой и</w:t>
      </w:r>
      <w:r>
        <w:rPr>
          <w:bCs/>
        </w:rPr>
        <w:t xml:space="preserve">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w:t>
      </w:r>
      <w:r>
        <w:rPr>
          <w:bCs/>
        </w:rPr>
        <w:t xml:space="preserve">овленной статьей 164 Налогового кодекса Российской Федерации (далее </w:t>
      </w:r>
      <w:r>
        <w:t>– «НК РФ»)</w:t>
      </w:r>
      <w:r>
        <w:rPr>
          <w:i/>
        </w:rPr>
        <w:t>.</w:t>
      </w:r>
    </w:p>
    <w:p w:rsidR="0037605C" w:rsidRDefault="00B037DA">
      <w:pPr>
        <w:pStyle w:val="af6"/>
        <w:shd w:val="clear" w:color="auto" w:fill="FFFFFF"/>
        <w:tabs>
          <w:tab w:val="left" w:pos="1134"/>
        </w:tabs>
        <w:ind w:left="0" w:firstLine="709"/>
        <w:jc w:val="both"/>
        <w:rPr>
          <w:bCs/>
        </w:rPr>
      </w:pPr>
      <w:r>
        <w:t>3.1.</w:t>
      </w:r>
      <w:r>
        <w:rPr>
          <w:bCs/>
        </w:rPr>
        <w:t xml:space="preserve"> Локальные сметы являются неотъемлемой частью Сводной ведомости затрат с приложениями (Приложение № 4 к Договору). </w:t>
      </w:r>
      <w:bookmarkEnd w:id="14"/>
    </w:p>
    <w:p w:rsidR="0037605C" w:rsidRDefault="00B037DA">
      <w:pPr>
        <w:pStyle w:val="af6"/>
        <w:numPr>
          <w:ilvl w:val="1"/>
          <w:numId w:val="24"/>
        </w:numPr>
        <w:shd w:val="clear" w:color="auto" w:fill="FFFFFF"/>
        <w:tabs>
          <w:tab w:val="left" w:pos="1134"/>
        </w:tabs>
        <w:ind w:left="0" w:firstLine="709"/>
        <w:jc w:val="both"/>
        <w:rPr>
          <w:bCs/>
        </w:rPr>
      </w:pPr>
      <w:r>
        <w:rPr>
          <w:bCs/>
        </w:rPr>
        <w:t>Цена Договора включает в себя прибыль Подрядчика, а такж</w:t>
      </w:r>
      <w:r>
        <w:rPr>
          <w:bCs/>
        </w:rPr>
        <w:t>е все расходы и затраты Подрядчика на:</w:t>
      </w:r>
    </w:p>
    <w:p w:rsidR="0037605C" w:rsidRDefault="00B037DA">
      <w:pPr>
        <w:pStyle w:val="af6"/>
        <w:numPr>
          <w:ilvl w:val="2"/>
          <w:numId w:val="24"/>
        </w:numPr>
        <w:shd w:val="clear" w:color="auto" w:fill="FFFFFF"/>
        <w:tabs>
          <w:tab w:val="left" w:pos="1418"/>
        </w:tabs>
        <w:ind w:left="0" w:firstLine="709"/>
        <w:jc w:val="both"/>
        <w:rPr>
          <w:bCs/>
        </w:rPr>
      </w:pPr>
      <w:r>
        <w:rPr>
          <w:bCs/>
        </w:rPr>
        <w:t>выполнение ремонтных работ;</w:t>
      </w:r>
    </w:p>
    <w:p w:rsidR="0037605C" w:rsidRDefault="00B037DA">
      <w:pPr>
        <w:pStyle w:val="af6"/>
        <w:numPr>
          <w:ilvl w:val="2"/>
          <w:numId w:val="24"/>
        </w:numPr>
        <w:shd w:val="clear" w:color="auto" w:fill="FFFFFF"/>
        <w:tabs>
          <w:tab w:val="left" w:pos="1418"/>
        </w:tabs>
        <w:ind w:left="0" w:firstLine="709"/>
        <w:jc w:val="both"/>
      </w:pPr>
      <w: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37605C" w:rsidRDefault="00B037DA">
      <w:pPr>
        <w:pStyle w:val="af6"/>
        <w:numPr>
          <w:ilvl w:val="2"/>
          <w:numId w:val="24"/>
        </w:numPr>
        <w:shd w:val="clear" w:color="auto" w:fill="FFFFFF"/>
        <w:tabs>
          <w:tab w:val="left" w:pos="1418"/>
        </w:tabs>
        <w:ind w:left="0" w:firstLine="709"/>
        <w:jc w:val="both"/>
      </w:pPr>
      <w:r>
        <w:t>заработную плату, накл</w:t>
      </w:r>
      <w:r>
        <w:t xml:space="preserve">адные и командировочные расходы, перемещение и размещение персонала Подрядчика; </w:t>
      </w:r>
    </w:p>
    <w:p w:rsidR="0037605C" w:rsidRDefault="00B037DA">
      <w:pPr>
        <w:pStyle w:val="af6"/>
        <w:numPr>
          <w:ilvl w:val="2"/>
          <w:numId w:val="24"/>
        </w:numPr>
        <w:shd w:val="clear" w:color="auto" w:fill="FFFFFF"/>
        <w:tabs>
          <w:tab w:val="left" w:pos="1418"/>
        </w:tabs>
        <w:ind w:left="0" w:firstLine="709"/>
        <w:jc w:val="both"/>
      </w:pPr>
      <w:r>
        <w:t xml:space="preserve">подлежащие уплате налоги, сборы и пошлины (в том числе по таможенному оформлению Материально-технических ресурсов, если применимо); </w:t>
      </w:r>
    </w:p>
    <w:p w:rsidR="0037605C" w:rsidRDefault="00B037DA">
      <w:pPr>
        <w:pStyle w:val="af6"/>
        <w:numPr>
          <w:ilvl w:val="2"/>
          <w:numId w:val="24"/>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7605C" w:rsidRDefault="00B037DA">
      <w:pPr>
        <w:pStyle w:val="af6"/>
        <w:numPr>
          <w:ilvl w:val="1"/>
          <w:numId w:val="24"/>
        </w:numPr>
        <w:shd w:val="clear" w:color="auto" w:fill="FFFFFF"/>
        <w:tabs>
          <w:tab w:val="left" w:pos="1134"/>
        </w:tabs>
        <w:ind w:left="0" w:firstLine="709"/>
        <w:jc w:val="both"/>
        <w:rPr>
          <w:bCs/>
        </w:rPr>
      </w:pPr>
      <w:r>
        <w:rPr>
          <w:bCs/>
        </w:rPr>
        <w:t>Изменение стоимости Работ по До</w:t>
      </w:r>
      <w:r>
        <w:rPr>
          <w:bCs/>
        </w:rPr>
        <w:t>говору не требует заключения дополнительного соглашения к Договору только в случае, когда оно вызвано изменением ставки российского НДС.</w:t>
      </w:r>
    </w:p>
    <w:p w:rsidR="0037605C" w:rsidRDefault="00B037DA">
      <w:pPr>
        <w:pStyle w:val="af6"/>
        <w:numPr>
          <w:ilvl w:val="1"/>
          <w:numId w:val="24"/>
        </w:numPr>
        <w:shd w:val="clear" w:color="auto" w:fill="FFFFFF"/>
        <w:tabs>
          <w:tab w:val="left" w:pos="1134"/>
        </w:tabs>
        <w:ind w:left="0" w:firstLine="709"/>
        <w:jc w:val="both"/>
        <w:rPr>
          <w:bCs/>
        </w:rPr>
      </w:pPr>
      <w:bookmarkStart w:id="15" w:name="_Ref361834675"/>
      <w:bookmarkStart w:id="16" w:name="_Ref361858588"/>
      <w:r>
        <w:rPr>
          <w:bCs/>
        </w:rPr>
        <w:t>Оплата по Договору осуществляется Заказчиком в следующем порядке:</w:t>
      </w:r>
      <w:bookmarkEnd w:id="15"/>
      <w:bookmarkEnd w:id="16"/>
      <w:r>
        <w:rPr>
          <w:bCs/>
        </w:rPr>
        <w:t xml:space="preserve"> </w:t>
      </w:r>
    </w:p>
    <w:p w:rsidR="0037605C" w:rsidRDefault="00B037DA">
      <w:pPr>
        <w:pStyle w:val="af6"/>
        <w:numPr>
          <w:ilvl w:val="2"/>
          <w:numId w:val="24"/>
        </w:numPr>
        <w:shd w:val="clear" w:color="auto" w:fill="FFFFFF"/>
        <w:tabs>
          <w:tab w:val="left" w:pos="1418"/>
        </w:tabs>
        <w:ind w:left="0" w:firstLine="709"/>
        <w:jc w:val="both"/>
      </w:pPr>
      <w:r>
        <w:t xml:space="preserve">Платежи в размере 100% (ста процентов) от стоимости </w:t>
      </w:r>
      <w:r>
        <w:t xml:space="preserve"> Этапа Работ выплачиваются в течение 20 (двадцати) календарных дней / </w:t>
      </w:r>
      <w:r>
        <w:rPr>
          <w:i/>
          <w:iCs/>
          <w:color w:val="943634" w:themeColor="accent2" w:themeShade="BF"/>
        </w:rPr>
        <w:t>7 (семи) рабочих дней</w:t>
      </w:r>
      <w:r>
        <w:t xml:space="preserve"> (</w:t>
      </w:r>
      <w:r>
        <w:rPr>
          <w:i/>
          <w:iCs/>
          <w:color w:val="943634" w:themeColor="accent2" w:themeShade="BF"/>
        </w:rPr>
        <w:t>в случае заключения договора с субъектом МСП</w:t>
      </w:r>
      <w:r>
        <w:rPr>
          <w:color w:val="943634" w:themeColor="accent2" w:themeShade="BF"/>
        </w:rPr>
        <w:t xml:space="preserve">) </w:t>
      </w:r>
      <w:r>
        <w:t>с даты подписания Сторонами документов, указанных в пункте 4.1 Договора, на основании счёта, выставленного Подрядчико</w:t>
      </w:r>
      <w:r>
        <w:t>м, и с учетом пункта 3.4.2 Договора.</w:t>
      </w:r>
      <w:r>
        <w:rPr>
          <w:i/>
          <w:iCs/>
          <w:color w:val="943634" w:themeColor="accent2" w:themeShade="BF"/>
        </w:rPr>
        <w:t xml:space="preserve"> </w:t>
      </w:r>
      <w:r>
        <w:rPr>
          <w:color w:val="943634" w:themeColor="accent2" w:themeShade="BF"/>
        </w:rPr>
        <w:t xml:space="preserve"> </w:t>
      </w:r>
    </w:p>
    <w:p w:rsidR="0037605C" w:rsidRDefault="00B037DA">
      <w:pPr>
        <w:pStyle w:val="af6"/>
        <w:numPr>
          <w:ilvl w:val="2"/>
          <w:numId w:val="24"/>
        </w:numPr>
        <w:shd w:val="clear" w:color="auto" w:fill="FFFFFF"/>
        <w:tabs>
          <w:tab w:val="left" w:pos="1134"/>
        </w:tabs>
        <w:ind w:left="0" w:firstLine="709"/>
        <w:jc w:val="both"/>
      </w:pPr>
      <w: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w:t>
      </w:r>
      <w:r>
        <w:t>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t>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7605C" w:rsidRDefault="00B037DA">
      <w:pPr>
        <w:pStyle w:val="af6"/>
        <w:numPr>
          <w:ilvl w:val="1"/>
          <w:numId w:val="24"/>
        </w:numPr>
        <w:shd w:val="clear" w:color="auto" w:fill="FFFFFF"/>
        <w:tabs>
          <w:tab w:val="left" w:pos="1134"/>
        </w:tabs>
        <w:ind w:left="0" w:firstLine="709"/>
        <w:jc w:val="both"/>
        <w:rPr>
          <w:bCs/>
        </w:rPr>
      </w:pPr>
      <w:r>
        <w:rPr>
          <w:bCs/>
        </w:rPr>
        <w:lastRenderedPageBreak/>
        <w:t>Расчеты по Договору осуществляются в валюте Российской Федерации. Оплата производитс</w:t>
      </w:r>
      <w:r>
        <w:rPr>
          <w:bCs/>
        </w:rPr>
        <w:t>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bookmarkEnd w:id="17"/>
    </w:p>
    <w:p w:rsidR="0037605C" w:rsidRDefault="00B037DA">
      <w:pPr>
        <w:pStyle w:val="af6"/>
        <w:numPr>
          <w:ilvl w:val="1"/>
          <w:numId w:val="24"/>
        </w:numPr>
        <w:shd w:val="clear" w:color="auto" w:fill="FFFFFF"/>
        <w:tabs>
          <w:tab w:val="left" w:pos="1134"/>
        </w:tabs>
        <w:ind w:left="0" w:firstLine="709"/>
        <w:jc w:val="both"/>
        <w:rPr>
          <w:bCs/>
        </w:rPr>
      </w:pPr>
      <w:r>
        <w:rPr>
          <w:bCs/>
        </w:rPr>
        <w:t>За исключением случая</w:t>
      </w:r>
      <w:r>
        <w:rPr>
          <w:bCs/>
        </w:rPr>
        <w:t xml:space="preserve">,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7605C" w:rsidRDefault="00B037DA">
      <w:pPr>
        <w:pStyle w:val="af6"/>
        <w:numPr>
          <w:ilvl w:val="1"/>
          <w:numId w:val="24"/>
        </w:numPr>
        <w:shd w:val="clear" w:color="auto" w:fill="FFFFFF"/>
        <w:tabs>
          <w:tab w:val="left" w:pos="1134"/>
        </w:tabs>
        <w:ind w:left="0" w:firstLine="709"/>
        <w:jc w:val="both"/>
        <w:rPr>
          <w:bCs/>
        </w:rPr>
      </w:pPr>
      <w:bookmarkStart w:id="18" w:name="_Ref361335023"/>
      <w:bookmarkEnd w:id="18"/>
      <w:r>
        <w:t>Командировочные расходы включаются в стоимость Эта</w:t>
      </w:r>
      <w:r>
        <w:t>пов Работ в соответствии с расчетом, прилагаемым к Сводному сметному расчету /</w:t>
      </w:r>
      <w:r>
        <w:rPr>
          <w:bCs/>
        </w:rPr>
        <w:t xml:space="preserve"> Объектному сметному расчету</w:t>
      </w:r>
      <w:r>
        <w:t xml:space="preserve"> </w:t>
      </w:r>
      <w:r>
        <w:rPr>
          <w:bCs/>
        </w:rPr>
        <w:t>с приложениями</w:t>
      </w:r>
      <w:r>
        <w:t xml:space="preserve"> (Приложение № 4 к Договору). Размеры расходов, связанных со служебными командировками, определяются коллективным договором и / или лок</w:t>
      </w:r>
      <w:r>
        <w:t>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w:t>
      </w:r>
      <w:r>
        <w:t>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w:t>
      </w:r>
      <w:r>
        <w:t>илеты, счета на оплату за проживание в гостинице и авансовые отчеты.</w:t>
      </w:r>
    </w:p>
    <w:p w:rsidR="0037605C" w:rsidRDefault="00B037DA">
      <w:pPr>
        <w:pStyle w:val="af6"/>
        <w:numPr>
          <w:ilvl w:val="1"/>
          <w:numId w:val="24"/>
        </w:numPr>
        <w:shd w:val="clear" w:color="auto" w:fill="FFFFFF"/>
        <w:tabs>
          <w:tab w:val="left" w:pos="1134"/>
        </w:tabs>
        <w:ind w:left="0" w:firstLine="709"/>
        <w:jc w:val="both"/>
        <w:rPr>
          <w:bCs/>
        </w:rPr>
      </w:pPr>
      <w:r>
        <w:rPr>
          <w:bCs/>
        </w:rPr>
        <w:t xml:space="preserve">Индексация Цены Договора не допускается. </w:t>
      </w:r>
    </w:p>
    <w:p w:rsidR="0037605C" w:rsidRDefault="00B037DA">
      <w:pPr>
        <w:pStyle w:val="af6"/>
        <w:numPr>
          <w:ilvl w:val="1"/>
          <w:numId w:val="24"/>
        </w:numPr>
        <w:shd w:val="clear" w:color="auto" w:fill="FFFFFF"/>
        <w:tabs>
          <w:tab w:val="left" w:pos="1134"/>
        </w:tabs>
        <w:ind w:left="0" w:firstLine="709"/>
        <w:jc w:val="both"/>
        <w:rPr>
          <w:bCs/>
        </w:rPr>
      </w:pPr>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w:t>
      </w:r>
      <w:r>
        <w:rPr>
          <w:bCs/>
        </w:rPr>
        <w:t>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w:t>
      </w:r>
      <w:r>
        <w:rPr>
          <w:bCs/>
        </w:rPr>
        <w:t>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37605C" w:rsidRDefault="0037605C">
      <w:pPr>
        <w:pStyle w:val="af6"/>
        <w:shd w:val="clear" w:color="auto" w:fill="FFFFFF"/>
        <w:tabs>
          <w:tab w:val="left" w:pos="1134"/>
        </w:tabs>
        <w:ind w:left="709"/>
        <w:jc w:val="both"/>
        <w:rPr>
          <w:bCs/>
        </w:rPr>
      </w:pPr>
      <w:bookmarkStart w:id="19" w:name="_Ref361834251"/>
      <w:bookmarkEnd w:id="19"/>
    </w:p>
    <w:p w:rsidR="0037605C" w:rsidRDefault="00B037DA">
      <w:pPr>
        <w:pStyle w:val="af6"/>
        <w:numPr>
          <w:ilvl w:val="0"/>
          <w:numId w:val="24"/>
        </w:numPr>
        <w:shd w:val="clear" w:color="auto" w:fill="FFFFFF"/>
        <w:tabs>
          <w:tab w:val="left" w:pos="284"/>
        </w:tabs>
        <w:ind w:left="0" w:firstLine="0"/>
        <w:jc w:val="center"/>
        <w:rPr>
          <w:b/>
          <w:bCs/>
        </w:rPr>
      </w:pPr>
      <w:r>
        <w:rPr>
          <w:b/>
          <w:bCs/>
        </w:rPr>
        <w:t>По</w:t>
      </w:r>
      <w:r>
        <w:rPr>
          <w:b/>
          <w:bCs/>
        </w:rPr>
        <w:t>рядок сдачи-приемки Работ</w:t>
      </w:r>
    </w:p>
    <w:p w:rsidR="0037605C" w:rsidRDefault="00B037DA">
      <w:pPr>
        <w:pStyle w:val="af6"/>
        <w:numPr>
          <w:ilvl w:val="1"/>
          <w:numId w:val="21"/>
        </w:numPr>
        <w:shd w:val="clear" w:color="auto" w:fill="FFFFFF"/>
        <w:tabs>
          <w:tab w:val="left" w:pos="1134"/>
        </w:tabs>
        <w:ind w:left="0" w:firstLine="709"/>
        <w:jc w:val="both"/>
      </w:pPr>
      <w:bookmarkStart w:id="20" w:name="_Ref361336865"/>
      <w:r>
        <w:rPr>
          <w:bCs/>
        </w:rPr>
        <w:t>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37605C" w:rsidRDefault="00B037DA">
      <w:pPr>
        <w:pStyle w:val="af6"/>
        <w:numPr>
          <w:ilvl w:val="0"/>
          <w:numId w:val="17"/>
        </w:numPr>
        <w:shd w:val="clear" w:color="auto" w:fill="FFFFFF"/>
        <w:tabs>
          <w:tab w:val="left" w:pos="1418"/>
        </w:tabs>
        <w:ind w:left="0" w:firstLine="709"/>
        <w:jc w:val="both"/>
      </w:pPr>
      <w:r>
        <w:t>Акт КС-2, Справку КС-3 в 3 (трех) экземплярах</w:t>
      </w:r>
      <w:r>
        <w:rPr>
          <w:bCs/>
        </w:rPr>
        <w:t xml:space="preserve"> с приложением Приемо-сдаточной и Ис</w:t>
      </w:r>
      <w:r>
        <w:rPr>
          <w:bCs/>
        </w:rPr>
        <w:t xml:space="preserve">полнительной документации </w:t>
      </w:r>
      <w:r>
        <w:t xml:space="preserve">в 3 (трех) экземплярах; </w:t>
      </w:r>
    </w:p>
    <w:p w:rsidR="0037605C" w:rsidRDefault="00B037DA">
      <w:pPr>
        <w:pStyle w:val="af6"/>
        <w:numPr>
          <w:ilvl w:val="0"/>
          <w:numId w:val="17"/>
        </w:numPr>
        <w:shd w:val="clear" w:color="auto" w:fill="FFFFFF"/>
        <w:tabs>
          <w:tab w:val="left" w:pos="1418"/>
        </w:tabs>
        <w:ind w:left="0" w:firstLine="709"/>
        <w:jc w:val="both"/>
      </w:pPr>
      <w:r>
        <w:t>Акт</w:t>
      </w:r>
      <w:r>
        <w:rPr>
          <w:bCs/>
        </w:rPr>
        <w:t xml:space="preserve"> ОС-3 в 2 (двух) экземплярах</w:t>
      </w:r>
      <w:r>
        <w:t>.</w:t>
      </w:r>
      <w:bookmarkEnd w:id="20"/>
    </w:p>
    <w:p w:rsidR="0037605C" w:rsidRDefault="00B037DA">
      <w:pPr>
        <w:pStyle w:val="af6"/>
        <w:numPr>
          <w:ilvl w:val="1"/>
          <w:numId w:val="21"/>
        </w:numPr>
        <w:shd w:val="clear" w:color="auto" w:fill="FFFFFF"/>
        <w:tabs>
          <w:tab w:val="left" w:pos="568"/>
          <w:tab w:val="left" w:pos="1134"/>
        </w:tabs>
        <w:ind w:left="0" w:firstLine="709"/>
        <w:jc w:val="both"/>
        <w:rPr>
          <w:bCs/>
        </w:rPr>
      </w:pPr>
      <w:r>
        <w:rPr>
          <w:bCs/>
        </w:rPr>
        <w:t>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w:t>
      </w:r>
      <w:r>
        <w:rPr>
          <w:bCs/>
        </w:rPr>
        <w:t xml:space="preserve">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7605C" w:rsidRDefault="00B037DA">
      <w:pPr>
        <w:pStyle w:val="af6"/>
        <w:numPr>
          <w:ilvl w:val="1"/>
          <w:numId w:val="21"/>
        </w:numPr>
        <w:shd w:val="clear" w:color="auto" w:fill="FFFFFF"/>
        <w:tabs>
          <w:tab w:val="left" w:pos="568"/>
          <w:tab w:val="left" w:pos="1134"/>
        </w:tabs>
        <w:ind w:left="0" w:firstLine="709"/>
        <w:jc w:val="both"/>
        <w:rPr>
          <w:bCs/>
        </w:rPr>
      </w:pPr>
      <w:r>
        <w:rPr>
          <w:bCs/>
        </w:rPr>
        <w:t>Устранение указанных недостатков, несоответствий и / или дефектов, в</w:t>
      </w:r>
      <w:r>
        <w:rPr>
          <w:bCs/>
        </w:rPr>
        <w:t>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w:t>
      </w:r>
      <w:r>
        <w:rPr>
          <w:bCs/>
        </w:rPr>
        <w:t xml:space="preserve">тветственности Подрядчика за его нарушение. </w:t>
      </w:r>
    </w:p>
    <w:p w:rsidR="0037605C" w:rsidRDefault="00B037DA">
      <w:pPr>
        <w:pStyle w:val="af6"/>
        <w:numPr>
          <w:ilvl w:val="1"/>
          <w:numId w:val="21"/>
        </w:numPr>
        <w:shd w:val="clear" w:color="auto" w:fill="FFFFFF"/>
        <w:tabs>
          <w:tab w:val="left" w:pos="1134"/>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37605C" w:rsidRDefault="00B037DA">
      <w:pPr>
        <w:pStyle w:val="af6"/>
        <w:numPr>
          <w:ilvl w:val="1"/>
          <w:numId w:val="21"/>
        </w:numPr>
        <w:shd w:val="clear" w:color="auto" w:fill="FFFFFF"/>
        <w:tabs>
          <w:tab w:val="left" w:pos="1134"/>
        </w:tabs>
        <w:ind w:left="0" w:firstLine="709"/>
        <w:jc w:val="both"/>
        <w:rPr>
          <w:bCs/>
        </w:rPr>
      </w:pPr>
      <w:r>
        <w:rPr>
          <w:bCs/>
        </w:rPr>
        <w:t xml:space="preserve">Если Подрядчик не </w:t>
      </w:r>
      <w:r>
        <w:rPr>
          <w:bCs/>
        </w:rPr>
        <w:t>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w:t>
      </w:r>
      <w:r>
        <w:rPr>
          <w:bCs/>
        </w:rPr>
        <w:t>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7605C" w:rsidRDefault="00B037DA">
      <w:pPr>
        <w:pStyle w:val="af6"/>
        <w:numPr>
          <w:ilvl w:val="1"/>
          <w:numId w:val="21"/>
        </w:numPr>
        <w:shd w:val="clear" w:color="auto" w:fill="FFFFFF"/>
        <w:tabs>
          <w:tab w:val="left" w:pos="1134"/>
        </w:tabs>
        <w:ind w:left="0" w:firstLine="709"/>
        <w:jc w:val="both"/>
        <w:rPr>
          <w:bCs/>
        </w:rPr>
      </w:pPr>
      <w:r>
        <w:rPr>
          <w:bCs/>
        </w:rPr>
        <w:t>Досрочное испо</w:t>
      </w:r>
      <w:r>
        <w:rPr>
          <w:bCs/>
        </w:rPr>
        <w:t>лнение Подрядчиком обязательств по Договору возможно только при условии предварительного письменного согласия Заказчика.</w:t>
      </w:r>
    </w:p>
    <w:p w:rsidR="0037605C" w:rsidRDefault="00B037DA">
      <w:pPr>
        <w:pStyle w:val="af6"/>
        <w:numPr>
          <w:ilvl w:val="1"/>
          <w:numId w:val="21"/>
        </w:numPr>
        <w:shd w:val="clear" w:color="auto" w:fill="FFFFFF"/>
        <w:tabs>
          <w:tab w:val="left" w:pos="1134"/>
        </w:tabs>
        <w:ind w:left="0" w:firstLine="709"/>
        <w:jc w:val="both"/>
        <w:rPr>
          <w:bCs/>
        </w:rPr>
      </w:pPr>
      <w:bookmarkStart w:id="21" w:name="_Ref361337635"/>
      <w:r>
        <w:rPr>
          <w:bCs/>
        </w:rPr>
        <w:lastRenderedPageBreak/>
        <w:t>Подрядчик обязан представить Заказчику счета-фактуры, выставленные в сроки и оформленные в порядке, установленном законодательством Рос</w:t>
      </w:r>
      <w:r>
        <w:rPr>
          <w:bCs/>
        </w:rPr>
        <w:t>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w:t>
      </w:r>
      <w:r>
        <w:rPr>
          <w:bCs/>
        </w:rPr>
        <w:t xml:space="preserve">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w:t>
      </w:r>
      <w:r>
        <w:rPr>
          <w:bCs/>
        </w:rPr>
        <w:t xml:space="preserve">перечисленной Заказчиком, и суммой соответствующего авансового платежа без учета НДС. </w:t>
      </w:r>
      <w:bookmarkEnd w:id="21"/>
      <w:r>
        <w:rPr>
          <w:bCs/>
        </w:rPr>
        <w:t xml:space="preserve"> </w:t>
      </w:r>
    </w:p>
    <w:p w:rsidR="0037605C" w:rsidRDefault="00B037DA">
      <w:pPr>
        <w:pStyle w:val="af6"/>
        <w:numPr>
          <w:ilvl w:val="1"/>
          <w:numId w:val="21"/>
        </w:numPr>
        <w:shd w:val="clear" w:color="auto" w:fill="FFFFFF"/>
        <w:tabs>
          <w:tab w:val="left" w:pos="1134"/>
        </w:tabs>
        <w:ind w:left="0" w:firstLine="709"/>
        <w:jc w:val="both"/>
        <w:rPr>
          <w:bCs/>
        </w:rPr>
      </w:pPr>
      <w:r>
        <w:rPr>
          <w:bCs/>
        </w:rPr>
        <w:t>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указа</w:t>
      </w:r>
      <w:r>
        <w:rPr>
          <w:bCs/>
        </w:rPr>
        <w:t>нной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w:t>
      </w:r>
      <w:r>
        <w:rPr>
          <w:bCs/>
        </w:rPr>
        <w:t>писываемого Сторонами в соответствии с пунктом 4.1 Договора.</w:t>
      </w:r>
    </w:p>
    <w:p w:rsidR="0037605C" w:rsidRDefault="0037605C">
      <w:pPr>
        <w:pStyle w:val="af6"/>
        <w:shd w:val="clear" w:color="auto" w:fill="FFFFFF"/>
        <w:tabs>
          <w:tab w:val="left" w:pos="1134"/>
        </w:tabs>
        <w:ind w:left="1985"/>
        <w:jc w:val="both"/>
        <w:rPr>
          <w:bCs/>
        </w:rPr>
      </w:pPr>
    </w:p>
    <w:p w:rsidR="0037605C" w:rsidRDefault="00B037DA">
      <w:pPr>
        <w:pStyle w:val="af6"/>
        <w:numPr>
          <w:ilvl w:val="0"/>
          <w:numId w:val="21"/>
        </w:numPr>
        <w:shd w:val="clear" w:color="auto" w:fill="FFFFFF"/>
        <w:tabs>
          <w:tab w:val="left" w:pos="284"/>
        </w:tabs>
        <w:ind w:left="0" w:firstLine="0"/>
        <w:jc w:val="center"/>
        <w:rPr>
          <w:b/>
          <w:bCs/>
        </w:rPr>
      </w:pPr>
      <w:r>
        <w:rPr>
          <w:b/>
          <w:bCs/>
        </w:rPr>
        <w:t>Право собственности и переход рисков</w:t>
      </w:r>
    </w:p>
    <w:p w:rsidR="0037605C" w:rsidRDefault="00B037DA">
      <w:pPr>
        <w:pStyle w:val="af6"/>
        <w:numPr>
          <w:ilvl w:val="1"/>
          <w:numId w:val="21"/>
        </w:numPr>
        <w:shd w:val="clear" w:color="auto" w:fill="FFFFFF"/>
        <w:tabs>
          <w:tab w:val="left" w:pos="1134"/>
        </w:tabs>
        <w:ind w:left="0" w:firstLine="709"/>
        <w:jc w:val="both"/>
        <w:rPr>
          <w:bCs/>
        </w:rPr>
      </w:pPr>
      <w:bookmarkStart w:id="22"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w:t>
      </w:r>
      <w:r>
        <w:rPr>
          <w:bCs/>
        </w:rPr>
        <w:t xml:space="preserve">подписания соответствующего Акта </w:t>
      </w:r>
      <w:r>
        <w:t>КС-2</w:t>
      </w:r>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2"/>
    </w:p>
    <w:p w:rsidR="0037605C" w:rsidRDefault="00B037DA">
      <w:pPr>
        <w:pStyle w:val="af6"/>
        <w:numPr>
          <w:ilvl w:val="1"/>
          <w:numId w:val="21"/>
        </w:numPr>
        <w:shd w:val="clear" w:color="auto" w:fill="FFFFFF"/>
        <w:tabs>
          <w:tab w:val="left" w:pos="1134"/>
        </w:tabs>
        <w:ind w:left="0" w:firstLine="709"/>
        <w:jc w:val="both"/>
        <w:rPr>
          <w:bCs/>
        </w:rPr>
      </w:pPr>
      <w:r>
        <w:rPr>
          <w:bCs/>
        </w:rPr>
        <w:t>Передача Заказчиком Давальческих материалов и запасных час</w:t>
      </w:r>
      <w:r>
        <w:rPr>
          <w:bCs/>
        </w:rPr>
        <w:t>тей, указанных в Приложении № 10 к Договору, осуществляется без перехода права собственности на данное имущество к Подрядчику.</w:t>
      </w:r>
    </w:p>
    <w:p w:rsidR="0037605C" w:rsidRDefault="0037605C">
      <w:pPr>
        <w:pStyle w:val="af6"/>
        <w:shd w:val="clear" w:color="auto" w:fill="FFFFFF"/>
        <w:tabs>
          <w:tab w:val="left" w:pos="0"/>
          <w:tab w:val="left" w:pos="1134"/>
        </w:tabs>
        <w:ind w:left="0" w:firstLine="709"/>
        <w:jc w:val="both"/>
        <w:rPr>
          <w:bCs/>
        </w:rPr>
      </w:pPr>
    </w:p>
    <w:p w:rsidR="0037605C" w:rsidRDefault="00B037DA">
      <w:pPr>
        <w:pStyle w:val="af6"/>
        <w:numPr>
          <w:ilvl w:val="0"/>
          <w:numId w:val="21"/>
        </w:numPr>
        <w:shd w:val="clear" w:color="auto" w:fill="FFFFFF"/>
        <w:tabs>
          <w:tab w:val="left" w:pos="284"/>
        </w:tabs>
        <w:ind w:left="0" w:firstLine="0"/>
        <w:jc w:val="center"/>
        <w:rPr>
          <w:b/>
          <w:bCs/>
        </w:rPr>
      </w:pPr>
      <w:r>
        <w:rPr>
          <w:b/>
          <w:bCs/>
        </w:rPr>
        <w:t>Ответственность Сторон</w:t>
      </w:r>
    </w:p>
    <w:p w:rsidR="0037605C" w:rsidRDefault="00B037DA">
      <w:pPr>
        <w:pStyle w:val="af6"/>
        <w:shd w:val="clear" w:color="auto" w:fill="FFFFFF"/>
        <w:tabs>
          <w:tab w:val="left" w:pos="1134"/>
        </w:tabs>
        <w:ind w:left="0" w:firstLine="709"/>
        <w:jc w:val="both"/>
        <w:rPr>
          <w:bCs/>
        </w:rPr>
      </w:pPr>
      <w:r>
        <w:rPr>
          <w:bCs/>
        </w:rPr>
        <w:t>6.1. 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w:t>
      </w:r>
      <w:r>
        <w:rPr>
          <w:bCs/>
        </w:rPr>
        <w:t xml:space="preserve">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37605C" w:rsidRDefault="00B037DA">
      <w:pPr>
        <w:pStyle w:val="af6"/>
        <w:numPr>
          <w:ilvl w:val="1"/>
          <w:numId w:val="22"/>
        </w:numPr>
        <w:tabs>
          <w:tab w:val="left" w:pos="1134"/>
        </w:tabs>
        <w:ind w:left="0" w:firstLine="709"/>
        <w:jc w:val="both"/>
        <w:rPr>
          <w:bCs/>
        </w:rPr>
      </w:pPr>
      <w:r>
        <w:rPr>
          <w:bCs/>
        </w:rPr>
        <w:t>В случае нарушения Заказчиком сроков оплаты, установленных разделом 3 Договора, Подрядчик впр</w:t>
      </w:r>
      <w:r>
        <w:rPr>
          <w:bCs/>
        </w:rPr>
        <w:t xml:space="preserve">аве </w:t>
      </w:r>
      <w:r>
        <w:t>потребовать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w:t>
      </w:r>
      <w:r>
        <w:t>осрочки не начисляется)</w:t>
      </w:r>
      <w:r>
        <w:rPr>
          <w:bCs/>
        </w:rPr>
        <w:t xml:space="preserve">. </w:t>
      </w:r>
    </w:p>
    <w:p w:rsidR="0037605C" w:rsidRDefault="00B037DA">
      <w:pPr>
        <w:pStyle w:val="af6"/>
        <w:numPr>
          <w:ilvl w:val="1"/>
          <w:numId w:val="22"/>
        </w:numPr>
        <w:tabs>
          <w:tab w:val="left" w:pos="1134"/>
        </w:tabs>
        <w:ind w:left="0" w:firstLine="709"/>
        <w:jc w:val="both"/>
        <w:rPr>
          <w:bCs/>
        </w:rPr>
      </w:pPr>
      <w:r>
        <w:rPr>
          <w:bCs/>
        </w:rPr>
        <w:t xml:space="preserve">В случае </w:t>
      </w:r>
      <w: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w:t>
      </w:r>
      <w:r>
        <w:t xml:space="preserve">явленных недостатков Результатов Работ, Заказчик вправе потребовать уплаты Подрядчиком: </w:t>
      </w:r>
    </w:p>
    <w:p w:rsidR="0037605C" w:rsidRDefault="00B037DA">
      <w:pPr>
        <w:pStyle w:val="af6"/>
        <w:numPr>
          <w:ilvl w:val="2"/>
          <w:numId w:val="22"/>
        </w:numPr>
        <w:shd w:val="clear" w:color="auto" w:fill="FFFFFF"/>
        <w:tabs>
          <w:tab w:val="left" w:pos="709"/>
          <w:tab w:val="left" w:pos="1418"/>
        </w:tabs>
        <w:ind w:left="0" w:firstLine="709"/>
        <w:jc w:val="both"/>
        <w:rPr>
          <w:bCs/>
        </w:rPr>
      </w:pPr>
      <w:r>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37605C" w:rsidRDefault="00B037DA">
      <w:pPr>
        <w:pStyle w:val="af6"/>
        <w:numPr>
          <w:ilvl w:val="2"/>
          <w:numId w:val="22"/>
        </w:numPr>
        <w:shd w:val="clear" w:color="auto" w:fill="FFFFFF"/>
        <w:tabs>
          <w:tab w:val="left" w:pos="1418"/>
        </w:tabs>
        <w:ind w:left="0" w:firstLine="709"/>
        <w:jc w:val="both"/>
        <w:rPr>
          <w:bCs/>
        </w:rPr>
      </w:pPr>
      <w:r>
        <w:t xml:space="preserve">неустойки </w:t>
      </w:r>
      <w:r>
        <w:t xml:space="preserve">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w:t>
      </w:r>
      <w:r>
        <w:t xml:space="preserve">Договору и / или соответствующего объекта по Договору; </w:t>
      </w:r>
    </w:p>
    <w:p w:rsidR="0037605C" w:rsidRDefault="00B037DA">
      <w:pPr>
        <w:pStyle w:val="af6"/>
        <w:numPr>
          <w:ilvl w:val="2"/>
          <w:numId w:val="22"/>
        </w:numPr>
        <w:shd w:val="clear" w:color="auto" w:fill="FFFFFF"/>
        <w:tabs>
          <w:tab w:val="left" w:pos="1418"/>
        </w:tabs>
        <w:ind w:left="0" w:firstLine="709"/>
        <w:jc w:val="both"/>
        <w:rPr>
          <w:bCs/>
        </w:rPr>
      </w:pPr>
      <w:r>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w:t>
      </w:r>
      <w:r>
        <w:t>ость эксплуатации (использования) товара, результата работ в целом по Договору и / или соответствующего объекта по Договору</w:t>
      </w:r>
      <w:r>
        <w:rPr>
          <w:bCs/>
        </w:rPr>
        <w:t xml:space="preserve">; </w:t>
      </w:r>
    </w:p>
    <w:p w:rsidR="0037605C" w:rsidRDefault="00B037DA">
      <w:pPr>
        <w:pStyle w:val="af6"/>
        <w:numPr>
          <w:ilvl w:val="1"/>
          <w:numId w:val="22"/>
        </w:numPr>
        <w:shd w:val="clear" w:color="auto" w:fill="FFFFFF"/>
        <w:tabs>
          <w:tab w:val="left" w:pos="1134"/>
        </w:tabs>
        <w:ind w:left="0" w:firstLine="709"/>
        <w:jc w:val="both"/>
        <w:rPr>
          <w:bCs/>
        </w:rPr>
      </w:pPr>
      <w:r>
        <w:rPr>
          <w:bCs/>
        </w:rPr>
        <w:t>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w:t>
      </w:r>
      <w:r>
        <w:rPr>
          <w:bCs/>
        </w:rPr>
        <w:t xml:space="preserve">ом, Заказчик, помимо возмещения убытков, вправе требовать уплаты Подрядчиком штрафа в размерах, установленных Приложением № 7 к Договору.  </w:t>
      </w:r>
    </w:p>
    <w:p w:rsidR="0037605C" w:rsidRDefault="00B037DA">
      <w:pPr>
        <w:pStyle w:val="af6"/>
        <w:numPr>
          <w:ilvl w:val="1"/>
          <w:numId w:val="22"/>
        </w:numPr>
        <w:shd w:val="clear" w:color="auto" w:fill="FFFFFF"/>
        <w:tabs>
          <w:tab w:val="left" w:pos="1134"/>
        </w:tabs>
        <w:ind w:left="0" w:firstLine="709"/>
        <w:jc w:val="both"/>
        <w:rPr>
          <w:bCs/>
        </w:rPr>
      </w:pPr>
      <w:r>
        <w:rPr>
          <w:bCs/>
        </w:rPr>
        <w:lastRenderedPageBreak/>
        <w:t>Если в результате составления и выставления Подрядчиком счетов-фактур с нарушением порядка и требований, установленн</w:t>
      </w:r>
      <w:r>
        <w:rPr>
          <w:bCs/>
        </w:rPr>
        <w:t>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w:t>
      </w:r>
      <w:r>
        <w:rPr>
          <w:bCs/>
        </w:rPr>
        <w:t>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w:t>
      </w:r>
      <w:r>
        <w:rPr>
          <w:bCs/>
        </w:rPr>
        <w:t xml:space="preserve">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 </w:t>
      </w:r>
    </w:p>
    <w:p w:rsidR="0037605C" w:rsidRDefault="00B037DA">
      <w:pPr>
        <w:pStyle w:val="af6"/>
        <w:numPr>
          <w:ilvl w:val="1"/>
          <w:numId w:val="22"/>
        </w:numPr>
        <w:shd w:val="clear" w:color="auto" w:fill="FFFFFF"/>
        <w:tabs>
          <w:tab w:val="left" w:pos="1134"/>
        </w:tabs>
        <w:ind w:left="0" w:firstLine="709"/>
        <w:jc w:val="both"/>
        <w:rPr>
          <w:bCs/>
        </w:rPr>
      </w:pPr>
      <w:r>
        <w:rPr>
          <w:bCs/>
        </w:rPr>
        <w:t>Подрядч</w:t>
      </w:r>
      <w:r>
        <w:rPr>
          <w:bCs/>
        </w:rPr>
        <w:t>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w:t>
      </w:r>
      <w:r>
        <w:rPr>
          <w:bCs/>
        </w:rPr>
        <w:t>ления нарушенного права, а также упущенной выгоды.</w:t>
      </w:r>
    </w:p>
    <w:p w:rsidR="0037605C" w:rsidRDefault="00B037DA">
      <w:pPr>
        <w:pStyle w:val="af6"/>
        <w:shd w:val="clear" w:color="auto" w:fill="FFFFFF"/>
        <w:tabs>
          <w:tab w:val="left" w:pos="1134"/>
        </w:tabs>
        <w:ind w:left="0" w:firstLine="709"/>
        <w:jc w:val="both"/>
        <w:rPr>
          <w:bCs/>
        </w:rPr>
      </w:pPr>
      <w:r>
        <w:rPr>
          <w:color w:val="000000"/>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w:t>
      </w:r>
      <w:r>
        <w:rPr>
          <w:color w:val="000000"/>
        </w:rPr>
        <w:t>реального ущерба Подрядчик компенсирует Заказчику упущенную выгоду, возникшую из-за нарушения электроснабжения Потребителей</w:t>
      </w:r>
    </w:p>
    <w:p w:rsidR="0037605C" w:rsidRDefault="00B037DA">
      <w:pPr>
        <w:pStyle w:val="af6"/>
        <w:numPr>
          <w:ilvl w:val="1"/>
          <w:numId w:val="22"/>
        </w:numPr>
        <w:shd w:val="clear" w:color="auto" w:fill="FFFFFF"/>
        <w:tabs>
          <w:tab w:val="left" w:pos="1134"/>
        </w:tabs>
        <w:ind w:left="0" w:firstLine="709"/>
        <w:jc w:val="both"/>
        <w:rPr>
          <w:bCs/>
        </w:rPr>
      </w:pPr>
      <w:r>
        <w:rPr>
          <w:color w:val="000000"/>
        </w:rPr>
        <w:t>В случае, если неисполнение/ненадлежащее исполнение Подрядчиком обязательств по Договору повлекло за собой нарушение Заказчиком обяз</w:t>
      </w:r>
      <w:r>
        <w:rPr>
          <w:color w:val="000000"/>
        </w:rPr>
        <w:t xml:space="preserve">ательств по передаче электроэнергии и мощности, </w:t>
      </w:r>
      <w:r>
        <w:rPr>
          <w:kern w:val="2"/>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w:t>
      </w:r>
      <w:r>
        <w:rPr>
          <w:kern w:val="2"/>
        </w:rPr>
        <w:t>ный настоящим пунктом ущерб Заказчика компенсируется Подрядчиком в полной сумме сверх неустойки.</w:t>
      </w:r>
    </w:p>
    <w:p w:rsidR="0037605C" w:rsidRDefault="00B037DA">
      <w:pPr>
        <w:pStyle w:val="af6"/>
        <w:numPr>
          <w:ilvl w:val="1"/>
          <w:numId w:val="22"/>
        </w:numPr>
        <w:shd w:val="clear" w:color="auto" w:fill="FFFFFF"/>
        <w:tabs>
          <w:tab w:val="left" w:pos="1134"/>
        </w:tabs>
        <w:ind w:left="0" w:firstLine="709"/>
        <w:jc w:val="both"/>
        <w:rPr>
          <w:bCs/>
        </w:rPr>
      </w:pPr>
      <w:r>
        <w:rPr>
          <w:bCs/>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w:t>
      </w:r>
      <w:r>
        <w:rPr>
          <w:bCs/>
        </w:rPr>
        <w:t xml:space="preserve">нного требования другой Стороны. </w:t>
      </w:r>
    </w:p>
    <w:p w:rsidR="0037605C" w:rsidRDefault="00B037DA">
      <w:pPr>
        <w:pStyle w:val="af6"/>
        <w:numPr>
          <w:ilvl w:val="1"/>
          <w:numId w:val="22"/>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7605C" w:rsidRDefault="00B037DA">
      <w:pPr>
        <w:pStyle w:val="af6"/>
        <w:numPr>
          <w:ilvl w:val="1"/>
          <w:numId w:val="22"/>
        </w:numPr>
        <w:shd w:val="clear" w:color="auto" w:fill="FFFFFF"/>
        <w:tabs>
          <w:tab w:val="left" w:pos="1134"/>
        </w:tabs>
        <w:ind w:left="0" w:firstLine="709"/>
        <w:jc w:val="both"/>
        <w:rPr>
          <w:bCs/>
        </w:rPr>
      </w:pPr>
      <w:r>
        <w:rPr>
          <w:bCs/>
        </w:rPr>
        <w:t xml:space="preserve">Учитывая, что для Заказчика надлежащее </w:t>
      </w:r>
      <w:r>
        <w:rPr>
          <w:bCs/>
        </w:rPr>
        <w:t>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w:t>
      </w:r>
      <w:r>
        <w:rPr>
          <w:bCs/>
        </w:rPr>
        <w:t>ветствующих обязательств по Договору.</w:t>
      </w:r>
    </w:p>
    <w:p w:rsidR="0037605C" w:rsidRDefault="00B037DA">
      <w:pPr>
        <w:pStyle w:val="af6"/>
        <w:numPr>
          <w:ilvl w:val="1"/>
          <w:numId w:val="22"/>
        </w:numPr>
        <w:shd w:val="clear" w:color="auto" w:fill="FFFFFF"/>
        <w:tabs>
          <w:tab w:val="left" w:pos="1134"/>
        </w:tabs>
        <w:ind w:left="0" w:firstLine="709"/>
        <w:jc w:val="both"/>
        <w:rPr>
          <w:bCs/>
        </w:rPr>
      </w:pPr>
      <w: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w:t>
      </w:r>
      <w:r>
        <w:t>чиком работ. Уплата (удержание) неустойки не освобождает стороны от исполнения своего обязательства в натуре</w:t>
      </w:r>
      <w:r>
        <w:rPr>
          <w:bCs/>
        </w:rPr>
        <w:t>.</w:t>
      </w:r>
    </w:p>
    <w:p w:rsidR="0037605C" w:rsidRDefault="0037605C">
      <w:pPr>
        <w:spacing w:line="240" w:lineRule="auto"/>
        <w:rPr>
          <w:b/>
          <w:color w:val="000000"/>
          <w:sz w:val="24"/>
          <w:szCs w:val="24"/>
        </w:rPr>
      </w:pPr>
    </w:p>
    <w:p w:rsidR="0037605C" w:rsidRDefault="00B037DA">
      <w:pPr>
        <w:pStyle w:val="af6"/>
        <w:numPr>
          <w:ilvl w:val="0"/>
          <w:numId w:val="22"/>
        </w:numPr>
        <w:shd w:val="clear" w:color="auto" w:fill="FFFFFF"/>
        <w:tabs>
          <w:tab w:val="left" w:pos="284"/>
        </w:tabs>
        <w:ind w:left="0" w:firstLine="0"/>
        <w:jc w:val="center"/>
        <w:rPr>
          <w:b/>
          <w:bCs/>
        </w:rPr>
      </w:pPr>
      <w:r>
        <w:rPr>
          <w:b/>
          <w:bCs/>
        </w:rPr>
        <w:t>Гарантии качества Результата Работ</w:t>
      </w:r>
    </w:p>
    <w:p w:rsidR="0037605C" w:rsidRDefault="00B037DA">
      <w:pPr>
        <w:pStyle w:val="af6"/>
        <w:numPr>
          <w:ilvl w:val="1"/>
          <w:numId w:val="23"/>
        </w:numPr>
        <w:tabs>
          <w:tab w:val="left" w:pos="1134"/>
        </w:tabs>
        <w:ind w:left="0" w:firstLine="709"/>
        <w:jc w:val="both"/>
        <w:rPr>
          <w:bCs/>
        </w:rPr>
      </w:pPr>
      <w:bookmarkStart w:id="23" w:name="_Ref361337777"/>
      <w:r>
        <w:t>Гарантийный</w:t>
      </w:r>
      <w:r>
        <w:rPr>
          <w:bCs/>
        </w:rPr>
        <w:t xml:space="preserve"> срок составляет </w:t>
      </w:r>
      <w:r>
        <w:t xml:space="preserve">24 </w:t>
      </w:r>
      <w:r>
        <w:rPr>
          <w:bCs/>
        </w:rPr>
        <w:t>(двадцать четыре)</w:t>
      </w:r>
      <w:r>
        <w:t xml:space="preserve"> месяца</w:t>
      </w:r>
      <w:r>
        <w:rPr>
          <w:bCs/>
        </w:rPr>
        <w:t xml:space="preserve"> и начинает течь с даты подписания Сторонами А</w:t>
      </w:r>
      <w:r>
        <w:t xml:space="preserve">кта </w:t>
      </w:r>
      <w:r>
        <w:rPr>
          <w:bCs/>
        </w:rPr>
        <w:t xml:space="preserve">КС-2 </w:t>
      </w:r>
      <w:r>
        <w:rPr>
          <w:bCs/>
        </w:rPr>
        <w:t>по Объекту</w:t>
      </w:r>
      <w:bookmarkEnd w:id="23"/>
      <w:r>
        <w:rPr>
          <w:bCs/>
        </w:rPr>
        <w:t xml:space="preserve"> либо с даты прекращения (расторжения) Договора. Гарантийный срок может быть продлен в соответствии с условиями Договора. </w:t>
      </w:r>
    </w:p>
    <w:p w:rsidR="0037605C" w:rsidRDefault="00B037DA">
      <w:pPr>
        <w:pStyle w:val="af6"/>
        <w:numPr>
          <w:ilvl w:val="1"/>
          <w:numId w:val="23"/>
        </w:numPr>
        <w:shd w:val="clear" w:color="auto" w:fill="FFFFFF"/>
        <w:tabs>
          <w:tab w:val="left" w:pos="568"/>
          <w:tab w:val="left" w:pos="1134"/>
        </w:tabs>
        <w:ind w:left="0" w:firstLine="709"/>
        <w:jc w:val="both"/>
        <w:rPr>
          <w:bCs/>
        </w:rPr>
      </w:pPr>
      <w:r>
        <w:rPr>
          <w:bCs/>
        </w:rPr>
        <w:t>Гарантийные обязательства Подрядчика наступают с даты подписания Акта КС-2 либо даты прекращения (расторжения) Договора (по</w:t>
      </w:r>
      <w:r>
        <w:rPr>
          <w:bCs/>
        </w:rPr>
        <w:t>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w:t>
      </w:r>
      <w:r>
        <w:rPr>
          <w:bCs/>
        </w:rPr>
        <w:t xml:space="preserve"> является основанием для прекращения гарантийных обязательств по выполненным Подрядчиком Работам.</w:t>
      </w:r>
    </w:p>
    <w:p w:rsidR="0037605C" w:rsidRDefault="00B037DA">
      <w:pPr>
        <w:pStyle w:val="af6"/>
        <w:numPr>
          <w:ilvl w:val="1"/>
          <w:numId w:val="23"/>
        </w:numPr>
        <w:shd w:val="clear" w:color="auto" w:fill="FFFFFF"/>
        <w:tabs>
          <w:tab w:val="left" w:pos="1134"/>
        </w:tabs>
        <w:ind w:left="0" w:firstLine="709"/>
        <w:jc w:val="both"/>
        <w:rPr>
          <w:bCs/>
        </w:rPr>
      </w:pPr>
      <w:r>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w:t>
      </w:r>
      <w:r>
        <w:rPr>
          <w:bCs/>
        </w:rPr>
        <w:t xml:space="preserve">а Работ, если не докажет, что они явились следствием несоблюдения Заказчиком </w:t>
      </w:r>
      <w:r>
        <w:rPr>
          <w:bCs/>
        </w:rPr>
        <w:lastRenderedPageBreak/>
        <w:t xml:space="preserve">требований по эксплуатации Результата Работ, прямо предусмотренных в инструкциях и иных документах, переданных Заказчику. </w:t>
      </w:r>
    </w:p>
    <w:p w:rsidR="0037605C" w:rsidRDefault="00B037DA">
      <w:pPr>
        <w:pStyle w:val="af6"/>
        <w:numPr>
          <w:ilvl w:val="1"/>
          <w:numId w:val="23"/>
        </w:numPr>
        <w:shd w:val="clear" w:color="auto" w:fill="FFFFFF"/>
        <w:tabs>
          <w:tab w:val="left" w:pos="1134"/>
        </w:tabs>
        <w:ind w:left="0" w:firstLine="709"/>
        <w:jc w:val="both"/>
        <w:rPr>
          <w:bCs/>
        </w:rPr>
      </w:pPr>
      <w:bookmarkStart w:id="24" w:name="_Ref361337764"/>
      <w:r>
        <w:rPr>
          <w:bCs/>
        </w:rPr>
        <w:t>В случае обнаружения в период Гарантийного срока недоста</w:t>
      </w:r>
      <w:r>
        <w:rPr>
          <w:bCs/>
        </w:rPr>
        <w:t xml:space="preserve">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w:t>
      </w:r>
      <w:r>
        <w:rPr>
          <w:bCs/>
        </w:rPr>
        <w:t>оформленной доверенностью, для составления Акта о недостатках и согласования порядка и сроков их устранения.</w:t>
      </w:r>
      <w:bookmarkEnd w:id="24"/>
      <w:r>
        <w:rPr>
          <w:bCs/>
        </w:rPr>
        <w:t xml:space="preserve"> </w:t>
      </w:r>
    </w:p>
    <w:p w:rsidR="0037605C" w:rsidRDefault="00B037DA">
      <w:pPr>
        <w:pStyle w:val="af6"/>
        <w:numPr>
          <w:ilvl w:val="1"/>
          <w:numId w:val="23"/>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w:t>
      </w:r>
      <w:r>
        <w:rPr>
          <w:bCs/>
        </w:rPr>
        <w:t xml:space="preserve">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w:t>
      </w:r>
      <w:r>
        <w:rPr>
          <w:bCs/>
        </w:rPr>
        <w:t xml:space="preserve">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w:t>
      </w:r>
      <w:r>
        <w:rPr>
          <w:bCs/>
        </w:rPr>
        <w:t>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7605C" w:rsidRDefault="00B037DA">
      <w:pPr>
        <w:pStyle w:val="af6"/>
        <w:numPr>
          <w:ilvl w:val="1"/>
          <w:numId w:val="23"/>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несоответствия и / или дефекты,</w:t>
      </w:r>
      <w:r>
        <w:rPr>
          <w:bCs/>
        </w:rPr>
        <w:t xml:space="preserve"> обнаруженные Заказчиком в течение Гарантийного срока, в срок, указанный в </w:t>
      </w:r>
      <w:bookmarkStart w:id="25" w:name="OLE_LINK6"/>
      <w:bookmarkStart w:id="26" w:name="OLE_LINK5"/>
      <w:r>
        <w:rPr>
          <w:bCs/>
        </w:rPr>
        <w:t>Акте о недостатках, составленном в порядке, установленном пунктом 7.5 Договора</w:t>
      </w:r>
      <w:bookmarkEnd w:id="25"/>
      <w:bookmarkEnd w:id="26"/>
      <w:r>
        <w:rPr>
          <w:bCs/>
        </w:rPr>
        <w:t>.</w:t>
      </w:r>
      <w:r>
        <w:t xml:space="preserve"> </w:t>
      </w:r>
    </w:p>
    <w:p w:rsidR="0037605C" w:rsidRDefault="00B037DA">
      <w:pPr>
        <w:pStyle w:val="af6"/>
        <w:numPr>
          <w:ilvl w:val="1"/>
          <w:numId w:val="23"/>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w:t>
      </w:r>
      <w:r>
        <w:rPr>
          <w:bCs/>
        </w:rPr>
        <w:t xml:space="preserve">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w:t>
      </w:r>
      <w:r>
        <w:rPr>
          <w:bCs/>
        </w:rPr>
        <w:t xml:space="preserve">дефектов Результата Работ в течение 10 (десяти) рабочих дней с даты получения соответствующего письменного требования Заказчика. </w:t>
      </w:r>
    </w:p>
    <w:p w:rsidR="0037605C" w:rsidRDefault="00B037DA">
      <w:pPr>
        <w:pStyle w:val="af6"/>
        <w:numPr>
          <w:ilvl w:val="1"/>
          <w:numId w:val="23"/>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w:t>
      </w:r>
      <w:r>
        <w:rPr>
          <w:bCs/>
        </w:rPr>
        <w:t xml:space="preserve">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w:t>
      </w:r>
      <w:r>
        <w:rPr>
          <w:bCs/>
        </w:rPr>
        <w:t>исчисляться заново с даты приемки Заказчиком работ по устранению недостатков.</w:t>
      </w:r>
    </w:p>
    <w:p w:rsidR="0037605C" w:rsidRDefault="00B037DA">
      <w:pPr>
        <w:pStyle w:val="af6"/>
        <w:numPr>
          <w:ilvl w:val="1"/>
          <w:numId w:val="23"/>
        </w:numPr>
        <w:shd w:val="clear" w:color="auto" w:fill="FFFFFF"/>
        <w:tabs>
          <w:tab w:val="left" w:pos="1134"/>
        </w:tabs>
        <w:ind w:left="0" w:firstLine="709"/>
        <w:jc w:val="both"/>
        <w:rPr>
          <w:color w:val="000000"/>
        </w:rPr>
      </w:pPr>
      <w:r>
        <w:rPr>
          <w:bCs/>
        </w:rPr>
        <w:t>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w:t>
      </w:r>
      <w:r>
        <w:rPr>
          <w:bCs/>
        </w:rPr>
        <w:t xml:space="preserve">ика от обязанности возмещения убытков, причиненных Заказчику вследствие наличия таких недостатков. </w:t>
      </w:r>
    </w:p>
    <w:p w:rsidR="0037605C" w:rsidRDefault="0037605C">
      <w:pPr>
        <w:shd w:val="clear" w:color="auto" w:fill="FFFFFF"/>
        <w:tabs>
          <w:tab w:val="left" w:pos="566"/>
        </w:tabs>
        <w:spacing w:line="240" w:lineRule="auto"/>
        <w:ind w:firstLine="0"/>
        <w:rPr>
          <w:color w:val="000000"/>
          <w:sz w:val="24"/>
          <w:szCs w:val="24"/>
        </w:rPr>
      </w:pPr>
    </w:p>
    <w:p w:rsidR="0037605C" w:rsidRDefault="00B037DA">
      <w:pPr>
        <w:pStyle w:val="af6"/>
        <w:numPr>
          <w:ilvl w:val="0"/>
          <w:numId w:val="23"/>
        </w:numPr>
        <w:shd w:val="clear" w:color="auto" w:fill="FFFFFF"/>
        <w:tabs>
          <w:tab w:val="left" w:pos="426"/>
        </w:tabs>
        <w:ind w:left="0" w:firstLine="0"/>
        <w:jc w:val="center"/>
        <w:rPr>
          <w:b/>
          <w:bCs/>
        </w:rPr>
      </w:pPr>
      <w:r>
        <w:rPr>
          <w:b/>
          <w:bCs/>
        </w:rPr>
        <w:t>Исключительные права и патенты</w:t>
      </w:r>
    </w:p>
    <w:p w:rsidR="0037605C" w:rsidRDefault="00B037DA">
      <w:pPr>
        <w:pStyle w:val="af6"/>
        <w:numPr>
          <w:ilvl w:val="1"/>
          <w:numId w:val="23"/>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w:t>
      </w:r>
      <w:r>
        <w:rPr>
          <w:bCs/>
        </w:rPr>
        <w:t>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w:t>
      </w:r>
      <w:r>
        <w:rPr>
          <w:bCs/>
        </w:rPr>
        <w:t>водства.</w:t>
      </w:r>
    </w:p>
    <w:p w:rsidR="0037605C" w:rsidRDefault="00B037DA">
      <w:pPr>
        <w:pStyle w:val="af6"/>
        <w:numPr>
          <w:ilvl w:val="1"/>
          <w:numId w:val="23"/>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7605C" w:rsidRDefault="00B037DA">
      <w:pPr>
        <w:pStyle w:val="af6"/>
        <w:numPr>
          <w:ilvl w:val="1"/>
          <w:numId w:val="23"/>
        </w:numPr>
        <w:shd w:val="clear" w:color="auto" w:fill="FFFFFF"/>
        <w:tabs>
          <w:tab w:val="left" w:pos="1134"/>
        </w:tabs>
        <w:ind w:left="0" w:firstLine="709"/>
        <w:jc w:val="both"/>
        <w:rPr>
          <w:bCs/>
        </w:rPr>
      </w:pPr>
      <w:r>
        <w:rPr>
          <w:bCs/>
        </w:rPr>
        <w:t>В состав Результата Работ по Договору считаютс</w:t>
      </w:r>
      <w:r>
        <w:rPr>
          <w:bCs/>
        </w:rPr>
        <w:t xml:space="preserve">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7605C" w:rsidRDefault="00B037DA">
      <w:pPr>
        <w:pStyle w:val="af6"/>
        <w:numPr>
          <w:ilvl w:val="1"/>
          <w:numId w:val="23"/>
        </w:numPr>
        <w:shd w:val="clear" w:color="auto" w:fill="FFFFFF"/>
        <w:tabs>
          <w:tab w:val="left" w:pos="1134"/>
        </w:tabs>
        <w:ind w:left="0" w:firstLine="709"/>
        <w:jc w:val="both"/>
        <w:rPr>
          <w:bCs/>
        </w:rPr>
      </w:pPr>
      <w:r>
        <w:rPr>
          <w:bCs/>
        </w:rPr>
        <w:t>В случае, если Заказч</w:t>
      </w:r>
      <w:r>
        <w:rPr>
          <w:bCs/>
        </w:rPr>
        <w:t>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w:t>
      </w:r>
      <w:r>
        <w:rPr>
          <w:bCs/>
        </w:rPr>
        <w:t>ебованиями, включая расходы на юридических консультантов.</w:t>
      </w:r>
    </w:p>
    <w:p w:rsidR="0037605C" w:rsidRDefault="00B037DA">
      <w:pPr>
        <w:pStyle w:val="af6"/>
        <w:numPr>
          <w:ilvl w:val="1"/>
          <w:numId w:val="23"/>
        </w:numPr>
        <w:shd w:val="clear" w:color="auto" w:fill="FFFFFF"/>
        <w:tabs>
          <w:tab w:val="left" w:pos="1134"/>
        </w:tabs>
        <w:ind w:left="0" w:firstLine="709"/>
        <w:jc w:val="both"/>
        <w:rPr>
          <w:bCs/>
        </w:rPr>
      </w:pPr>
      <w:r>
        <w:rPr>
          <w:bCs/>
        </w:rPr>
        <w:lastRenderedPageBreak/>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w:t>
      </w:r>
      <w:r>
        <w:rPr>
          <w:bCs/>
        </w:rPr>
        <w:t>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w:t>
      </w:r>
      <w:r>
        <w:rPr>
          <w:bCs/>
        </w:rPr>
        <w:t>овора.</w:t>
      </w:r>
    </w:p>
    <w:p w:rsidR="0037605C" w:rsidRDefault="00B037DA">
      <w:pPr>
        <w:pStyle w:val="af6"/>
        <w:shd w:val="clear" w:color="auto" w:fill="FFFFFF"/>
        <w:tabs>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w:t>
      </w:r>
      <w:r>
        <w:rPr>
          <w:bCs/>
        </w:rPr>
        <w:t>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w:t>
      </w:r>
      <w:r>
        <w:rPr>
          <w:bCs/>
        </w:rPr>
        <w:t>зультата Работ, и в том объеме (пределах), который требуется для эксплуатации,</w:t>
      </w:r>
      <w:r>
        <w:t xml:space="preserve"> </w:t>
      </w:r>
      <w:r>
        <w:rPr>
          <w:bCs/>
        </w:rPr>
        <w:t>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w:t>
      </w:r>
      <w:r>
        <w:rPr>
          <w:bCs/>
        </w:rPr>
        <w:t xml:space="preserve">ктуальной деятельности входит в Цену Договора. </w:t>
      </w:r>
    </w:p>
    <w:p w:rsidR="0037605C" w:rsidRDefault="00B037DA">
      <w:pPr>
        <w:pStyle w:val="af6"/>
        <w:numPr>
          <w:ilvl w:val="1"/>
          <w:numId w:val="23"/>
        </w:numPr>
        <w:shd w:val="clear" w:color="auto" w:fill="FFFFFF"/>
        <w:tabs>
          <w:tab w:val="left" w:pos="1134"/>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w:t>
      </w:r>
      <w:r>
        <w:rPr>
          <w:bCs/>
        </w:rPr>
        <w:t xml:space="preserve">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7605C" w:rsidRDefault="00B037DA">
      <w:pPr>
        <w:pStyle w:val="af6"/>
        <w:numPr>
          <w:ilvl w:val="1"/>
          <w:numId w:val="23"/>
        </w:numPr>
        <w:shd w:val="clear" w:color="auto" w:fill="FFFFFF"/>
        <w:tabs>
          <w:tab w:val="left" w:pos="1134"/>
        </w:tabs>
        <w:ind w:left="0" w:firstLine="709"/>
        <w:jc w:val="both"/>
        <w:rPr>
          <w:bCs/>
        </w:rPr>
      </w:pPr>
      <w:r>
        <w:rPr>
          <w:bCs/>
        </w:rPr>
        <w:t xml:space="preserve">Переход </w:t>
      </w:r>
      <w:r>
        <w:rPr>
          <w:bCs/>
        </w:rPr>
        <w:t>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w:t>
      </w:r>
      <w:r>
        <w:rPr>
          <w:bCs/>
        </w:rPr>
        <w:t>нием Сторонами Акта КС-2.</w:t>
      </w:r>
    </w:p>
    <w:p w:rsidR="0037605C" w:rsidRDefault="0037605C">
      <w:pPr>
        <w:pStyle w:val="af6"/>
        <w:shd w:val="clear" w:color="auto" w:fill="FFFFFF"/>
        <w:tabs>
          <w:tab w:val="left" w:pos="1134"/>
        </w:tabs>
        <w:ind w:left="709"/>
        <w:jc w:val="both"/>
        <w:rPr>
          <w:bCs/>
        </w:rPr>
      </w:pPr>
    </w:p>
    <w:p w:rsidR="0037605C" w:rsidRDefault="00B037DA">
      <w:pPr>
        <w:pStyle w:val="af6"/>
        <w:numPr>
          <w:ilvl w:val="0"/>
          <w:numId w:val="23"/>
        </w:numPr>
        <w:shd w:val="clear" w:color="auto" w:fill="FFFFFF"/>
        <w:tabs>
          <w:tab w:val="left" w:pos="426"/>
        </w:tabs>
        <w:ind w:left="0" w:firstLine="0"/>
        <w:jc w:val="center"/>
        <w:rPr>
          <w:b/>
          <w:bCs/>
        </w:rPr>
      </w:pPr>
      <w:r>
        <w:rPr>
          <w:b/>
          <w:bCs/>
        </w:rPr>
        <w:t>Конфиденциальность</w:t>
      </w:r>
    </w:p>
    <w:p w:rsidR="0037605C" w:rsidRDefault="00B037DA">
      <w:pPr>
        <w:pStyle w:val="af6"/>
        <w:numPr>
          <w:ilvl w:val="1"/>
          <w:numId w:val="23"/>
        </w:numPr>
        <w:shd w:val="clear" w:color="auto" w:fill="FFFFFF"/>
        <w:tabs>
          <w:tab w:val="left" w:pos="1134"/>
        </w:tabs>
        <w:ind w:left="0" w:firstLine="709"/>
        <w:jc w:val="both"/>
        <w:rPr>
          <w:bCs/>
        </w:rPr>
      </w:pPr>
      <w:r>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w:t>
      </w:r>
      <w:r>
        <w:rPr>
          <w:bCs/>
        </w:rPr>
        <w:t>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7605C" w:rsidRDefault="00B037DA">
      <w:pPr>
        <w:numPr>
          <w:ilvl w:val="0"/>
          <w:numId w:val="6"/>
        </w:numPr>
        <w:tabs>
          <w:tab w:val="left" w:pos="709"/>
          <w:tab w:val="left" w:pos="1418"/>
        </w:tabs>
        <w:spacing w:line="240" w:lineRule="auto"/>
        <w:ind w:left="0" w:firstLine="709"/>
        <w:rPr>
          <w:bCs/>
          <w:sz w:val="24"/>
          <w:szCs w:val="24"/>
        </w:rPr>
      </w:pPr>
      <w:r>
        <w:rPr>
          <w:bCs/>
          <w:sz w:val="24"/>
          <w:szCs w:val="24"/>
        </w:rPr>
        <w:t xml:space="preserve">данная </w:t>
      </w:r>
      <w:r>
        <w:rPr>
          <w:bCs/>
          <w:sz w:val="24"/>
          <w:szCs w:val="24"/>
        </w:rPr>
        <w:t>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37605C" w:rsidRDefault="00B037DA">
      <w:pPr>
        <w:numPr>
          <w:ilvl w:val="0"/>
          <w:numId w:val="6"/>
        </w:numPr>
        <w:tabs>
          <w:tab w:val="left" w:pos="709"/>
          <w:tab w:val="left" w:pos="1418"/>
        </w:tabs>
        <w:spacing w:line="240" w:lineRule="auto"/>
        <w:ind w:left="0" w:firstLine="709"/>
        <w:rPr>
          <w:bCs/>
          <w:sz w:val="24"/>
          <w:szCs w:val="24"/>
        </w:rPr>
      </w:pPr>
      <w:r>
        <w:rPr>
          <w:bCs/>
          <w:sz w:val="24"/>
          <w:szCs w:val="24"/>
        </w:rPr>
        <w:t>данная Информация не относится к категории общедоступной</w:t>
      </w:r>
      <w:r>
        <w:rPr>
          <w:bCs/>
          <w:sz w:val="24"/>
          <w:szCs w:val="24"/>
        </w:rPr>
        <w:t xml:space="preserve"> или обязательной к раскрытию Заказчиком в соответствии с законодательством Российской Федерации.</w:t>
      </w:r>
    </w:p>
    <w:p w:rsidR="0037605C" w:rsidRDefault="00B037DA">
      <w:pPr>
        <w:pStyle w:val="af6"/>
        <w:numPr>
          <w:ilvl w:val="1"/>
          <w:numId w:val="23"/>
        </w:numPr>
        <w:shd w:val="clear" w:color="auto" w:fill="FFFFFF"/>
        <w:tabs>
          <w:tab w:val="left" w:pos="1134"/>
        </w:tabs>
        <w:ind w:left="0" w:firstLine="709"/>
        <w:jc w:val="both"/>
        <w:rPr>
          <w:bCs/>
        </w:rPr>
      </w:pPr>
      <w:r>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w:t>
      </w:r>
      <w:r>
        <w:rPr>
          <w:bCs/>
        </w:rPr>
        <w:t xml:space="preserve">ия Договора в рамках проводимых Заказчиком закупочных процедур. </w:t>
      </w:r>
    </w:p>
    <w:p w:rsidR="0037605C" w:rsidRDefault="00B037DA">
      <w:pPr>
        <w:pStyle w:val="af6"/>
        <w:numPr>
          <w:ilvl w:val="1"/>
          <w:numId w:val="23"/>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w:t>
      </w:r>
      <w:r>
        <w:rPr>
          <w:bCs/>
        </w:rPr>
        <w:t>, так и на электронных носителях.</w:t>
      </w:r>
    </w:p>
    <w:p w:rsidR="0037605C" w:rsidRDefault="00B037DA">
      <w:pPr>
        <w:pStyle w:val="af6"/>
        <w:numPr>
          <w:ilvl w:val="1"/>
          <w:numId w:val="23"/>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37605C" w:rsidRDefault="00B037DA">
      <w:pPr>
        <w:pStyle w:val="af6"/>
        <w:numPr>
          <w:ilvl w:val="1"/>
          <w:numId w:val="23"/>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37605C" w:rsidRDefault="00B037DA">
      <w:pPr>
        <w:numPr>
          <w:ilvl w:val="0"/>
          <w:numId w:val="6"/>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w:t>
      </w:r>
      <w:r>
        <w:rPr>
          <w:bCs/>
          <w:sz w:val="24"/>
          <w:szCs w:val="24"/>
        </w:rPr>
        <w:t>кую) отчетность;</w:t>
      </w:r>
    </w:p>
    <w:p w:rsidR="0037605C" w:rsidRDefault="00B037DA">
      <w:pPr>
        <w:numPr>
          <w:ilvl w:val="0"/>
          <w:numId w:val="6"/>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37605C" w:rsidRDefault="00B037DA">
      <w:pPr>
        <w:numPr>
          <w:ilvl w:val="0"/>
          <w:numId w:val="6"/>
        </w:numPr>
        <w:tabs>
          <w:tab w:val="left" w:pos="1418"/>
        </w:tabs>
        <w:spacing w:line="240" w:lineRule="auto"/>
        <w:ind w:left="0" w:firstLine="709"/>
        <w:rPr>
          <w:bCs/>
          <w:sz w:val="24"/>
          <w:szCs w:val="24"/>
        </w:rPr>
      </w:pPr>
      <w:r>
        <w:rPr>
          <w:bCs/>
          <w:sz w:val="24"/>
          <w:szCs w:val="24"/>
        </w:rPr>
        <w:t>бизнес-планы;</w:t>
      </w:r>
    </w:p>
    <w:p w:rsidR="0037605C" w:rsidRDefault="00B037DA">
      <w:pPr>
        <w:numPr>
          <w:ilvl w:val="0"/>
          <w:numId w:val="6"/>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7605C" w:rsidRDefault="00B037DA">
      <w:pPr>
        <w:numPr>
          <w:ilvl w:val="0"/>
          <w:numId w:val="6"/>
        </w:numPr>
        <w:tabs>
          <w:tab w:val="left" w:pos="1418"/>
        </w:tabs>
        <w:spacing w:line="240" w:lineRule="auto"/>
        <w:ind w:left="0" w:firstLine="709"/>
        <w:rPr>
          <w:bCs/>
          <w:sz w:val="24"/>
          <w:szCs w:val="24"/>
        </w:rPr>
      </w:pPr>
      <w:r>
        <w:rPr>
          <w:bCs/>
          <w:sz w:val="24"/>
          <w:szCs w:val="24"/>
        </w:rPr>
        <w:t xml:space="preserve">сведения о </w:t>
      </w:r>
      <w:r>
        <w:rPr>
          <w:bCs/>
          <w:sz w:val="24"/>
          <w:szCs w:val="24"/>
        </w:rPr>
        <w:t>финансовых, правовых, организационных и других взаимоотношениях между Заказчиком и третьими лицами;</w:t>
      </w:r>
    </w:p>
    <w:p w:rsidR="0037605C" w:rsidRDefault="00B037DA">
      <w:pPr>
        <w:numPr>
          <w:ilvl w:val="0"/>
          <w:numId w:val="6"/>
        </w:numPr>
        <w:tabs>
          <w:tab w:val="left" w:pos="1418"/>
        </w:tabs>
        <w:spacing w:line="240" w:lineRule="auto"/>
        <w:ind w:left="0" w:firstLine="709"/>
        <w:rPr>
          <w:bCs/>
          <w:sz w:val="24"/>
          <w:szCs w:val="24"/>
        </w:rPr>
      </w:pPr>
      <w:r>
        <w:rPr>
          <w:bCs/>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w:t>
      </w:r>
      <w:r>
        <w:rPr>
          <w:bCs/>
          <w:sz w:val="24"/>
          <w:szCs w:val="24"/>
        </w:rPr>
        <w:t>я опубликованными;</w:t>
      </w:r>
    </w:p>
    <w:p w:rsidR="0037605C" w:rsidRDefault="00B037DA">
      <w:pPr>
        <w:numPr>
          <w:ilvl w:val="0"/>
          <w:numId w:val="6"/>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7605C" w:rsidRDefault="00B037DA">
      <w:pPr>
        <w:numPr>
          <w:ilvl w:val="0"/>
          <w:numId w:val="6"/>
        </w:numPr>
        <w:tabs>
          <w:tab w:val="left" w:pos="1418"/>
        </w:tabs>
        <w:spacing w:line="240" w:lineRule="auto"/>
        <w:ind w:left="0" w:firstLine="709"/>
        <w:rPr>
          <w:bCs/>
          <w:sz w:val="24"/>
          <w:szCs w:val="24"/>
        </w:rPr>
      </w:pPr>
      <w:r>
        <w:rPr>
          <w:bCs/>
          <w:sz w:val="24"/>
          <w:szCs w:val="24"/>
        </w:rPr>
        <w:t xml:space="preserve">сведения об объемах производства и / или реализации продукции и услуг Заказчика или его аффилированных </w:t>
      </w:r>
      <w:r>
        <w:rPr>
          <w:bCs/>
          <w:sz w:val="24"/>
          <w:szCs w:val="24"/>
        </w:rPr>
        <w:t>лиц;</w:t>
      </w:r>
    </w:p>
    <w:p w:rsidR="0037605C" w:rsidRDefault="00B037DA">
      <w:pPr>
        <w:numPr>
          <w:ilvl w:val="0"/>
          <w:numId w:val="6"/>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37605C" w:rsidRDefault="00B037DA">
      <w:pPr>
        <w:pStyle w:val="af6"/>
        <w:numPr>
          <w:ilvl w:val="1"/>
          <w:numId w:val="23"/>
        </w:numPr>
        <w:shd w:val="clear" w:color="auto" w:fill="FFFFFF"/>
        <w:tabs>
          <w:tab w:val="left" w:pos="1134"/>
        </w:tabs>
        <w:ind w:left="0" w:firstLine="709"/>
        <w:jc w:val="both"/>
        <w:rPr>
          <w:bCs/>
        </w:rPr>
      </w:pPr>
      <w:bookmarkStart w:id="2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w:t>
      </w:r>
      <w:r>
        <w:rPr>
          <w:bCs/>
        </w:rPr>
        <w:t xml:space="preserve"> после его прекращения</w:t>
      </w:r>
      <w:r>
        <w:t xml:space="preserve"> </w:t>
      </w:r>
      <w:r>
        <w:rPr>
          <w:bCs/>
        </w:rPr>
        <w:t>(расторжения) или исполнения, в том числе:</w:t>
      </w:r>
      <w:bookmarkEnd w:id="27"/>
      <w:r>
        <w:rPr>
          <w:bCs/>
        </w:rPr>
        <w:t xml:space="preserve"> </w:t>
      </w:r>
    </w:p>
    <w:p w:rsidR="0037605C" w:rsidRDefault="00B037DA">
      <w:pPr>
        <w:pStyle w:val="af6"/>
        <w:numPr>
          <w:ilvl w:val="2"/>
          <w:numId w:val="23"/>
        </w:numPr>
        <w:shd w:val="clear" w:color="auto" w:fill="FFFFFF"/>
        <w:tabs>
          <w:tab w:val="left" w:pos="1701"/>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w:t>
      </w:r>
      <w:r>
        <w:rPr>
          <w:bCs/>
        </w:rPr>
        <w:t>гласия Заказчика, за исключением случаев, предусмотренных законодательством Российской Федерации и пунктом 9.6.7 Договора;</w:t>
      </w:r>
    </w:p>
    <w:p w:rsidR="0037605C" w:rsidRDefault="00B037DA">
      <w:pPr>
        <w:pStyle w:val="af6"/>
        <w:numPr>
          <w:ilvl w:val="2"/>
          <w:numId w:val="23"/>
        </w:numPr>
        <w:shd w:val="clear" w:color="auto" w:fill="FFFFFF"/>
        <w:tabs>
          <w:tab w:val="left" w:pos="1701"/>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w:t>
      </w:r>
      <w:r>
        <w:rPr>
          <w:bCs/>
        </w:rPr>
        <w:t>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7605C" w:rsidRDefault="00B037DA">
      <w:pPr>
        <w:pStyle w:val="af6"/>
        <w:numPr>
          <w:ilvl w:val="2"/>
          <w:numId w:val="23"/>
        </w:numPr>
        <w:shd w:val="clear" w:color="auto" w:fill="FFFFFF"/>
        <w:tabs>
          <w:tab w:val="left" w:pos="1701"/>
        </w:tabs>
        <w:ind w:left="0" w:firstLine="709"/>
        <w:jc w:val="both"/>
        <w:rPr>
          <w:bCs/>
        </w:rPr>
      </w:pPr>
      <w:r>
        <w:rPr>
          <w:bCs/>
        </w:rPr>
        <w:t>использо</w:t>
      </w:r>
      <w:r>
        <w:rPr>
          <w:bCs/>
        </w:rPr>
        <w:t xml:space="preserve">вать Информацию исключительно для целей, для которых она была предоставлена; </w:t>
      </w:r>
    </w:p>
    <w:p w:rsidR="0037605C" w:rsidRDefault="00B037DA">
      <w:pPr>
        <w:pStyle w:val="af6"/>
        <w:numPr>
          <w:ilvl w:val="2"/>
          <w:numId w:val="23"/>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7605C" w:rsidRDefault="00B037DA">
      <w:pPr>
        <w:pStyle w:val="af6"/>
        <w:numPr>
          <w:ilvl w:val="2"/>
          <w:numId w:val="23"/>
        </w:numPr>
        <w:shd w:val="clear" w:color="auto" w:fill="FFFFFF"/>
        <w:tabs>
          <w:tab w:val="left" w:pos="1701"/>
        </w:tabs>
        <w:ind w:left="0" w:firstLine="709"/>
        <w:jc w:val="both"/>
        <w:rPr>
          <w:bCs/>
        </w:rPr>
      </w:pPr>
      <w:r>
        <w:rPr>
          <w:bCs/>
        </w:rPr>
        <w:t>в случае возникновения угрозы несанкционированного</w:t>
      </w:r>
      <w:r>
        <w:rPr>
          <w:bCs/>
        </w:rPr>
        <w:t xml:space="preserve">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7605C" w:rsidRDefault="00B037DA">
      <w:pPr>
        <w:pStyle w:val="af6"/>
        <w:numPr>
          <w:ilvl w:val="2"/>
          <w:numId w:val="23"/>
        </w:numPr>
        <w:shd w:val="clear" w:color="auto" w:fill="FFFFFF"/>
        <w:tabs>
          <w:tab w:val="left" w:pos="1701"/>
        </w:tabs>
        <w:ind w:left="0" w:firstLine="709"/>
        <w:jc w:val="both"/>
        <w:rPr>
          <w:bCs/>
        </w:rPr>
      </w:pPr>
      <w:r>
        <w:rPr>
          <w:bCs/>
        </w:rPr>
        <w:t>по требованию Заказчик</w:t>
      </w:r>
      <w:r>
        <w:rPr>
          <w:bCs/>
        </w:rPr>
        <w:t>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w:t>
      </w:r>
      <w:r>
        <w:rPr>
          <w:bCs/>
        </w:rPr>
        <w:t xml:space="preserve">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7605C" w:rsidRDefault="00B037DA">
      <w:pPr>
        <w:pStyle w:val="af6"/>
        <w:numPr>
          <w:ilvl w:val="2"/>
          <w:numId w:val="23"/>
        </w:numPr>
        <w:shd w:val="clear" w:color="auto" w:fill="FFFFFF"/>
        <w:tabs>
          <w:tab w:val="left" w:pos="1701"/>
        </w:tabs>
        <w:ind w:left="0" w:firstLine="709"/>
        <w:jc w:val="both"/>
        <w:rPr>
          <w:bCs/>
        </w:rPr>
      </w:pPr>
      <w:bookmarkStart w:id="28" w:name="_Ref361337832"/>
      <w:r>
        <w:rPr>
          <w:bCs/>
        </w:rPr>
        <w:t>раскрывать Информацию своим работникам</w:t>
      </w:r>
      <w:r>
        <w:rPr>
          <w:bCs/>
        </w:rPr>
        <w:t>,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37605C" w:rsidRDefault="00B037DA">
      <w:pPr>
        <w:pStyle w:val="af6"/>
        <w:numPr>
          <w:ilvl w:val="2"/>
          <w:numId w:val="23"/>
        </w:numPr>
        <w:shd w:val="clear" w:color="auto" w:fill="FFFFFF"/>
        <w:tabs>
          <w:tab w:val="left" w:pos="1701"/>
        </w:tabs>
        <w:ind w:left="0" w:firstLine="709"/>
        <w:jc w:val="both"/>
        <w:rPr>
          <w:bCs/>
        </w:rPr>
      </w:pPr>
      <w:r>
        <w:rPr>
          <w:bCs/>
        </w:rPr>
        <w:t>не разглашать третьим лицам факты пе</w:t>
      </w:r>
      <w:r>
        <w:rPr>
          <w:bCs/>
        </w:rPr>
        <w:t>редачи или получения Информации.</w:t>
      </w:r>
    </w:p>
    <w:p w:rsidR="0037605C" w:rsidRDefault="00B037DA">
      <w:pPr>
        <w:pStyle w:val="af6"/>
        <w:numPr>
          <w:ilvl w:val="1"/>
          <w:numId w:val="23"/>
        </w:numPr>
        <w:shd w:val="clear" w:color="auto" w:fill="FFFFFF"/>
        <w:tabs>
          <w:tab w:val="left" w:pos="1134"/>
        </w:tabs>
        <w:ind w:left="0" w:firstLine="709"/>
        <w:jc w:val="both"/>
        <w:rPr>
          <w:bCs/>
        </w:rPr>
      </w:pPr>
      <w:bookmarkStart w:id="29"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37605C" w:rsidRDefault="00B037DA">
      <w:pPr>
        <w:pStyle w:val="af6"/>
        <w:numPr>
          <w:ilvl w:val="1"/>
          <w:numId w:val="23"/>
        </w:numPr>
        <w:shd w:val="clear" w:color="auto" w:fill="FFFFFF"/>
        <w:tabs>
          <w:tab w:val="left" w:pos="1134"/>
        </w:tabs>
        <w:ind w:left="0" w:firstLine="709"/>
        <w:jc w:val="both"/>
        <w:rPr>
          <w:bCs/>
        </w:rPr>
      </w:pPr>
      <w:r>
        <w:rPr>
          <w:bCs/>
        </w:rPr>
        <w:t>П</w:t>
      </w:r>
      <w:r>
        <w:rPr>
          <w:bCs/>
        </w:rPr>
        <w:t>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7605C" w:rsidRDefault="00B037DA">
      <w:pPr>
        <w:pStyle w:val="af6"/>
        <w:numPr>
          <w:ilvl w:val="1"/>
          <w:numId w:val="23"/>
        </w:numPr>
        <w:shd w:val="clear" w:color="auto" w:fill="FFFFFF"/>
        <w:tabs>
          <w:tab w:val="left" w:pos="1134"/>
        </w:tabs>
        <w:ind w:left="0" w:firstLine="709"/>
        <w:jc w:val="both"/>
        <w:rPr>
          <w:bCs/>
        </w:rPr>
      </w:pPr>
      <w:r>
        <w:rPr>
          <w:bCs/>
        </w:rPr>
        <w:t>Условия защиты Информации, представляемой Подрядчиком Заказчику, могут быть дополнительно урегулир</w:t>
      </w:r>
      <w:r>
        <w:rPr>
          <w:bCs/>
        </w:rPr>
        <w:t xml:space="preserve">ованы отдельно заключаемым Сторонами соглашением. </w:t>
      </w:r>
    </w:p>
    <w:p w:rsidR="0037605C" w:rsidRDefault="0037605C">
      <w:pPr>
        <w:pStyle w:val="af6"/>
        <w:shd w:val="clear" w:color="auto" w:fill="FFFFFF"/>
        <w:tabs>
          <w:tab w:val="left" w:pos="284"/>
        </w:tabs>
        <w:ind w:left="0"/>
        <w:rPr>
          <w:b/>
          <w:bCs/>
        </w:rPr>
      </w:pPr>
    </w:p>
    <w:p w:rsidR="0037605C" w:rsidRDefault="00B037DA">
      <w:pPr>
        <w:pStyle w:val="af6"/>
        <w:numPr>
          <w:ilvl w:val="0"/>
          <w:numId w:val="23"/>
        </w:numPr>
        <w:shd w:val="clear" w:color="auto" w:fill="FFFFFF"/>
        <w:tabs>
          <w:tab w:val="left" w:pos="426"/>
        </w:tabs>
        <w:ind w:left="0" w:firstLine="0"/>
        <w:jc w:val="center"/>
        <w:rPr>
          <w:b/>
          <w:bCs/>
        </w:rPr>
      </w:pPr>
      <w:r>
        <w:rPr>
          <w:b/>
          <w:bCs/>
        </w:rPr>
        <w:t>Антикоррупционная оговорка</w:t>
      </w:r>
    </w:p>
    <w:p w:rsidR="0037605C" w:rsidRDefault="00B037DA">
      <w:pPr>
        <w:pStyle w:val="af6"/>
        <w:numPr>
          <w:ilvl w:val="1"/>
          <w:numId w:val="23"/>
        </w:numPr>
        <w:shd w:val="clear" w:color="auto" w:fill="FFFFFF"/>
        <w:tabs>
          <w:tab w:val="left" w:pos="1134"/>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w:t>
      </w:r>
      <w:r>
        <w:rPr>
          <w:bCs/>
          <w:color w:val="000000"/>
        </w:rPr>
        <w:t>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w:t>
      </w:r>
      <w:r>
        <w:rPr>
          <w:bCs/>
          <w:color w:val="000000"/>
        </w:rPr>
        <w:t xml:space="preserve">зания влияния на действия или решения соответствующих лиц с целью </w:t>
      </w:r>
      <w:r>
        <w:rPr>
          <w:bCs/>
          <w:color w:val="000000"/>
        </w:rPr>
        <w:lastRenderedPageBreak/>
        <w:t>получения каких-либо неправомерных преимуществ или для достижения иных неправомерных целей.</w:t>
      </w:r>
    </w:p>
    <w:p w:rsidR="0037605C" w:rsidRDefault="00B037DA">
      <w:pPr>
        <w:pStyle w:val="af6"/>
        <w:numPr>
          <w:ilvl w:val="1"/>
          <w:numId w:val="23"/>
        </w:numPr>
        <w:shd w:val="clear" w:color="auto" w:fill="FFFFFF"/>
        <w:tabs>
          <w:tab w:val="left" w:pos="1134"/>
        </w:tabs>
        <w:ind w:left="0" w:firstLine="709"/>
        <w:jc w:val="both"/>
        <w:rPr>
          <w:bCs/>
          <w:color w:val="000000"/>
        </w:rPr>
      </w:pPr>
      <w:r>
        <w:rPr>
          <w:bCs/>
          <w:color w:val="000000"/>
        </w:rPr>
        <w:t xml:space="preserve">При исполнении своих обязательств по Договору, Стороны, их аффилированные лица, работники и / или </w:t>
      </w:r>
      <w:r>
        <w:rPr>
          <w:bCs/>
          <w:color w:val="000000"/>
        </w:rPr>
        <w:t>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w:t>
      </w:r>
      <w:r>
        <w:rPr>
          <w:bCs/>
          <w:color w:val="000000"/>
        </w:rPr>
        <w:t>отиводействии коррупции, легализации (отмыванию) доходов, полученных преступным путем.</w:t>
      </w:r>
    </w:p>
    <w:p w:rsidR="0037605C" w:rsidRDefault="00B037DA">
      <w:pPr>
        <w:pStyle w:val="af6"/>
        <w:numPr>
          <w:ilvl w:val="1"/>
          <w:numId w:val="23"/>
        </w:numPr>
        <w:shd w:val="clear" w:color="auto" w:fill="FFFFFF"/>
        <w:tabs>
          <w:tab w:val="left" w:pos="1134"/>
        </w:tabs>
        <w:ind w:left="0" w:firstLine="709"/>
        <w:jc w:val="both"/>
        <w:rPr>
          <w:bCs/>
          <w:color w:val="000000"/>
        </w:rPr>
      </w:pPr>
      <w:r>
        <w:rPr>
          <w:bCs/>
          <w:color w:val="000000"/>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w:t>
      </w:r>
      <w:r>
        <w:rPr>
          <w:bCs/>
          <w:color w:val="000000"/>
        </w:rPr>
        <w:t>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w:t>
      </w:r>
      <w:r>
        <w:rPr>
          <w:bCs/>
          <w:color w:val="000000"/>
        </w:rPr>
        <w:t>роизошло или может произойти нарушение положений настоящего раздела.</w:t>
      </w:r>
    </w:p>
    <w:p w:rsidR="0037605C" w:rsidRDefault="00B037DA">
      <w:pPr>
        <w:pStyle w:val="af6"/>
        <w:numPr>
          <w:ilvl w:val="1"/>
          <w:numId w:val="23"/>
        </w:numPr>
        <w:shd w:val="clear" w:color="auto" w:fill="FFFFFF"/>
        <w:tabs>
          <w:tab w:val="left" w:pos="1134"/>
        </w:tabs>
        <w:ind w:left="0" w:firstLine="709"/>
        <w:jc w:val="both"/>
        <w:rPr>
          <w:bCs/>
          <w:color w:val="000000"/>
        </w:rPr>
      </w:pPr>
      <w:r>
        <w:rPr>
          <w:bCs/>
          <w:color w:val="000000"/>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w:t>
      </w:r>
      <w:r>
        <w:rPr>
          <w:bCs/>
          <w:color w:val="000000"/>
        </w:rPr>
        <w:t>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7605C" w:rsidRDefault="00B037DA">
      <w:pPr>
        <w:pStyle w:val="af6"/>
        <w:numPr>
          <w:ilvl w:val="1"/>
          <w:numId w:val="23"/>
        </w:numPr>
        <w:shd w:val="clear" w:color="auto" w:fill="FFFFFF"/>
        <w:tabs>
          <w:tab w:val="left" w:pos="1134"/>
        </w:tabs>
        <w:ind w:left="0" w:firstLine="709"/>
        <w:jc w:val="both"/>
        <w:rPr>
          <w:bCs/>
          <w:color w:val="000000"/>
        </w:rPr>
      </w:pPr>
      <w:r>
        <w:rPr>
          <w:bCs/>
          <w:color w:val="000000"/>
        </w:rPr>
        <w:t xml:space="preserve">Стороны гарантируют осуществление надлежащего разбирательства          </w:t>
      </w:r>
      <w:r>
        <w:rPr>
          <w:bCs/>
          <w:color w:val="000000"/>
        </w:rPr>
        <w:t xml:space="preserve">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w:t>
      </w:r>
      <w:r>
        <w:rPr>
          <w:bCs/>
          <w:color w:val="000000"/>
        </w:rPr>
        <w:t xml:space="preserve">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7605C" w:rsidRDefault="00B037DA">
      <w:pPr>
        <w:pStyle w:val="af6"/>
        <w:numPr>
          <w:ilvl w:val="1"/>
          <w:numId w:val="23"/>
        </w:numPr>
        <w:shd w:val="clear" w:color="auto" w:fill="FFFFFF"/>
        <w:tabs>
          <w:tab w:val="left" w:pos="1134"/>
        </w:tabs>
        <w:ind w:left="0" w:firstLine="709"/>
        <w:jc w:val="both"/>
        <w:rPr>
          <w:bCs/>
          <w:color w:val="000000"/>
        </w:rPr>
      </w:pPr>
      <w:r>
        <w:rPr>
          <w:bCs/>
          <w:color w:val="000000"/>
        </w:rPr>
        <w:t>В случае подтверждения факта нарушения одной Стороной положений настоящего раздела Договора и/или неполучения</w:t>
      </w:r>
      <w:r>
        <w:rPr>
          <w:bCs/>
          <w:color w:val="000000"/>
        </w:rPr>
        <w:t xml:space="preserve">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w:t>
      </w:r>
      <w:r>
        <w:rPr>
          <w:bCs/>
          <w:color w:val="000000"/>
        </w:rPr>
        <w:t xml:space="preserve"> до даты прекращения действия Договора. </w:t>
      </w:r>
    </w:p>
    <w:p w:rsidR="0037605C" w:rsidRDefault="00B037DA">
      <w:pPr>
        <w:pStyle w:val="af6"/>
        <w:widowControl w:val="0"/>
        <w:numPr>
          <w:ilvl w:val="1"/>
          <w:numId w:val="23"/>
        </w:numPr>
        <w:shd w:val="clear" w:color="auto" w:fill="FFFFFF"/>
        <w:tabs>
          <w:tab w:val="left" w:pos="567"/>
          <w:tab w:val="left" w:pos="1134"/>
        </w:tabs>
        <w:ind w:left="0" w:firstLine="709"/>
        <w:jc w:val="both"/>
        <w:rPr>
          <w:color w:val="000000"/>
        </w:rPr>
      </w:pPr>
      <w:r>
        <w:rPr>
          <w:color w:val="000000"/>
        </w:rPr>
        <w:t xml:space="preserve">Каналы связи Линия доверия Группы РусГидро: </w:t>
      </w:r>
    </w:p>
    <w:p w:rsidR="0037605C" w:rsidRDefault="00B037DA">
      <w:pPr>
        <w:pStyle w:val="af6"/>
        <w:widowControl w:val="0"/>
        <w:numPr>
          <w:ilvl w:val="2"/>
          <w:numId w:val="23"/>
        </w:numPr>
        <w:shd w:val="clear" w:color="auto" w:fill="FFFFFF"/>
        <w:tabs>
          <w:tab w:val="left" w:pos="567"/>
          <w:tab w:val="left" w:pos="1134"/>
        </w:tabs>
        <w:ind w:left="0" w:firstLine="709"/>
        <w:jc w:val="both"/>
      </w:pPr>
      <w:r>
        <w:t>Электронная почта: ld@rushydro.ru.</w:t>
      </w:r>
    </w:p>
    <w:p w:rsidR="0037605C" w:rsidRDefault="00B037DA">
      <w:pPr>
        <w:pStyle w:val="af6"/>
        <w:widowControl w:val="0"/>
        <w:numPr>
          <w:ilvl w:val="2"/>
          <w:numId w:val="23"/>
        </w:numPr>
        <w:shd w:val="clear" w:color="auto" w:fill="FFFFFF"/>
        <w:tabs>
          <w:tab w:val="left" w:pos="567"/>
          <w:tab w:val="left" w:pos="1134"/>
        </w:tabs>
        <w:ind w:left="0" w:firstLine="709"/>
        <w:jc w:val="both"/>
      </w:pPr>
      <w:r>
        <w:t>Специальная форма «обратной связи», размещенная на официальном сайте Общества в сети интернет: http://www.rushydro.ru/ (далее перейти п</w:t>
      </w:r>
      <w:r>
        <w:t>о ссылке «Линия доверия» и заполнить поля специальной формы «обратной связи»);</w:t>
      </w:r>
    </w:p>
    <w:p w:rsidR="0037605C" w:rsidRDefault="00B037DA">
      <w:pPr>
        <w:pStyle w:val="af6"/>
        <w:numPr>
          <w:ilvl w:val="2"/>
          <w:numId w:val="23"/>
        </w:numPr>
        <w:spacing w:after="160" w:line="259" w:lineRule="auto"/>
        <w:ind w:left="0" w:firstLine="709"/>
        <w:jc w:val="both"/>
      </w:pPr>
      <w: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7605C" w:rsidRDefault="0037605C">
      <w:pPr>
        <w:tabs>
          <w:tab w:val="left" w:pos="709"/>
        </w:tabs>
        <w:spacing w:line="240" w:lineRule="auto"/>
        <w:ind w:firstLine="0"/>
        <w:rPr>
          <w:b/>
          <w:sz w:val="24"/>
          <w:szCs w:val="24"/>
        </w:rPr>
      </w:pPr>
    </w:p>
    <w:p w:rsidR="0037605C" w:rsidRDefault="00B037DA">
      <w:pPr>
        <w:pStyle w:val="af6"/>
        <w:numPr>
          <w:ilvl w:val="0"/>
          <w:numId w:val="23"/>
        </w:numPr>
        <w:shd w:val="clear" w:color="auto" w:fill="FFFFFF"/>
        <w:tabs>
          <w:tab w:val="left" w:pos="426"/>
        </w:tabs>
        <w:ind w:left="0" w:firstLine="0"/>
        <w:jc w:val="center"/>
        <w:rPr>
          <w:b/>
          <w:bCs/>
        </w:rPr>
      </w:pPr>
      <w:r>
        <w:rPr>
          <w:b/>
          <w:bCs/>
        </w:rPr>
        <w:t xml:space="preserve">Обстоятельства </w:t>
      </w:r>
      <w:r>
        <w:rPr>
          <w:b/>
          <w:bCs/>
        </w:rPr>
        <w:t>непреодолимой силы (форс-мажор)</w:t>
      </w:r>
    </w:p>
    <w:p w:rsidR="0037605C" w:rsidRDefault="00B037DA">
      <w:pPr>
        <w:pStyle w:val="af6"/>
        <w:numPr>
          <w:ilvl w:val="1"/>
          <w:numId w:val="23"/>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w:t>
      </w:r>
      <w:r>
        <w:rPr>
          <w:bCs/>
        </w:rPr>
        <w:t>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w:t>
      </w:r>
      <w:r>
        <w:rPr>
          <w:bCs/>
        </w:rPr>
        <w:t>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w:t>
      </w:r>
      <w:r>
        <w:rPr>
          <w:bCs/>
        </w:rPr>
        <w:t>кших за собой невозможность выполнения Сторонами своих обязательств по Договору.</w:t>
      </w:r>
    </w:p>
    <w:p w:rsidR="0037605C" w:rsidRDefault="00B037DA">
      <w:pPr>
        <w:pStyle w:val="af6"/>
        <w:numPr>
          <w:ilvl w:val="1"/>
          <w:numId w:val="23"/>
        </w:numPr>
        <w:shd w:val="clear" w:color="auto" w:fill="FFFFFF"/>
        <w:tabs>
          <w:tab w:val="left" w:pos="1134"/>
        </w:tabs>
        <w:ind w:left="0" w:firstLine="709"/>
        <w:jc w:val="both"/>
        <w:rPr>
          <w:bCs/>
        </w:rPr>
      </w:pPr>
      <w:r>
        <w:rPr>
          <w:bCs/>
        </w:rPr>
        <w:t xml:space="preserve">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w:t>
      </w:r>
      <w:r>
        <w:rPr>
          <w:bCs/>
        </w:rPr>
        <w:t>условий Договора.</w:t>
      </w:r>
    </w:p>
    <w:p w:rsidR="0037605C" w:rsidRDefault="00B037DA">
      <w:pPr>
        <w:pStyle w:val="af6"/>
        <w:numPr>
          <w:ilvl w:val="1"/>
          <w:numId w:val="23"/>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w:t>
      </w:r>
      <w:r>
        <w:rPr>
          <w:bCs/>
        </w:rPr>
        <w:t xml:space="preserve"> и </w:t>
      </w:r>
      <w:r>
        <w:rPr>
          <w:bCs/>
        </w:rPr>
        <w:lastRenderedPageBreak/>
        <w:t>предполагаемом сроке действия обстоятельств непреодолимой силы, и в разумный срок представить необходимые документальные подтверждения.</w:t>
      </w:r>
    </w:p>
    <w:p w:rsidR="0037605C" w:rsidRDefault="00B037DA">
      <w:pPr>
        <w:pStyle w:val="af6"/>
        <w:numPr>
          <w:ilvl w:val="1"/>
          <w:numId w:val="23"/>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w:t>
      </w:r>
      <w:r>
        <w:rPr>
          <w:bCs/>
        </w:rPr>
        <w:t>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7605C" w:rsidRDefault="00B037DA">
      <w:pPr>
        <w:pStyle w:val="af6"/>
        <w:numPr>
          <w:ilvl w:val="1"/>
          <w:numId w:val="23"/>
        </w:numPr>
        <w:shd w:val="clear" w:color="auto" w:fill="FFFFFF"/>
        <w:tabs>
          <w:tab w:val="left" w:pos="1134"/>
        </w:tabs>
        <w:ind w:left="0" w:firstLine="709"/>
        <w:jc w:val="both"/>
        <w:rPr>
          <w:bCs/>
        </w:rPr>
      </w:pPr>
      <w:r>
        <w:rPr>
          <w:bCs/>
        </w:rPr>
        <w:t>Отсутствие уведомления или несвоевременное уведо</w:t>
      </w:r>
      <w:r>
        <w:rPr>
          <w:bCs/>
        </w:rPr>
        <w:t xml:space="preserve">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7605C" w:rsidRDefault="00B037DA">
      <w:pPr>
        <w:pStyle w:val="af6"/>
        <w:numPr>
          <w:ilvl w:val="1"/>
          <w:numId w:val="23"/>
        </w:numPr>
        <w:shd w:val="clear" w:color="auto" w:fill="FFFFFF"/>
        <w:tabs>
          <w:tab w:val="left" w:pos="568"/>
        </w:tabs>
        <w:ind w:left="0" w:firstLine="709"/>
        <w:jc w:val="both"/>
        <w:rPr>
          <w:bCs/>
        </w:rPr>
      </w:pPr>
      <w:r>
        <w:rPr>
          <w:bCs/>
        </w:rPr>
        <w:t>При наличии обстояте</w:t>
      </w:r>
      <w:r>
        <w:rPr>
          <w:bCs/>
        </w:rPr>
        <w:t>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w:t>
      </w:r>
      <w:r>
        <w:rPr>
          <w:bCs/>
        </w:rPr>
        <w:t xml:space="preserve">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w:t>
      </w:r>
      <w:r>
        <w:rPr>
          <w:bCs/>
        </w:rPr>
        <w:t>зуются в кратчайший срок провести переговоры с целью выявления приемлемых для обеих Сторон альтернативных способов исполнения Договора,</w:t>
      </w:r>
    </w:p>
    <w:p w:rsidR="0037605C" w:rsidRDefault="00B037DA">
      <w:pPr>
        <w:pStyle w:val="af6"/>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37605C" w:rsidRDefault="0037605C">
      <w:pPr>
        <w:spacing w:line="240" w:lineRule="auto"/>
        <w:ind w:firstLine="0"/>
        <w:rPr>
          <w:sz w:val="24"/>
          <w:szCs w:val="24"/>
        </w:rPr>
      </w:pPr>
    </w:p>
    <w:p w:rsidR="0037605C" w:rsidRDefault="00B037DA">
      <w:pPr>
        <w:pStyle w:val="af6"/>
        <w:numPr>
          <w:ilvl w:val="0"/>
          <w:numId w:val="23"/>
        </w:numPr>
        <w:shd w:val="clear" w:color="auto" w:fill="FFFFFF"/>
        <w:tabs>
          <w:tab w:val="left" w:pos="426"/>
        </w:tabs>
        <w:ind w:left="0" w:firstLine="0"/>
        <w:jc w:val="center"/>
        <w:rPr>
          <w:b/>
          <w:bCs/>
        </w:rPr>
      </w:pPr>
      <w:r>
        <w:rPr>
          <w:b/>
          <w:bCs/>
        </w:rPr>
        <w:t>Особые положения</w:t>
      </w:r>
    </w:p>
    <w:p w:rsidR="0037605C" w:rsidRDefault="00B037DA">
      <w:pPr>
        <w:pStyle w:val="af6"/>
        <w:numPr>
          <w:ilvl w:val="1"/>
          <w:numId w:val="23"/>
        </w:numPr>
        <w:shd w:val="clear" w:color="auto" w:fill="FFFFFF"/>
        <w:tabs>
          <w:tab w:val="left" w:pos="1134"/>
        </w:tabs>
        <w:ind w:left="0" w:firstLine="709"/>
        <w:jc w:val="both"/>
        <w:rPr>
          <w:bCs/>
        </w:rPr>
      </w:pPr>
      <w:bookmarkStart w:id="30" w:name="_Ref361337900"/>
      <w:r>
        <w:rPr>
          <w:bCs/>
        </w:rPr>
        <w:t>Подрядчик обязуется не привлекать и не допускать привлечения к исполнению обязательств по Договору организации:</w:t>
      </w:r>
    </w:p>
    <w:p w:rsidR="0037605C" w:rsidRDefault="00B037DA">
      <w:pPr>
        <w:pStyle w:val="af6"/>
        <w:numPr>
          <w:ilvl w:val="1"/>
          <w:numId w:val="14"/>
        </w:numPr>
        <w:shd w:val="clear" w:color="auto" w:fill="FFFFFF"/>
        <w:tabs>
          <w:tab w:val="left" w:pos="1134"/>
        </w:tabs>
        <w:ind w:left="0" w:firstLine="709"/>
        <w:jc w:val="both"/>
        <w:rPr>
          <w:bCs/>
        </w:rPr>
      </w:pPr>
      <w:r>
        <w:rPr>
          <w:bCs/>
        </w:rPr>
        <w:t xml:space="preserve"> </w:t>
      </w:r>
      <w:r>
        <w:rPr>
          <w:bCs/>
        </w:rPr>
        <w:t>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w:t>
      </w:r>
      <w:r>
        <w:rPr>
          <w:bCs/>
        </w:rPr>
        <w:t xml:space="preserve">овлениями Президиума ВАС РФ от 20.04.2010 </w:t>
      </w:r>
      <w:hyperlink r:id="rId9">
        <w:r>
          <w:rPr>
            <w:bCs/>
          </w:rPr>
          <w:t>№ 18162/09</w:t>
        </w:r>
      </w:hyperlink>
      <w:r>
        <w:rPr>
          <w:bCs/>
        </w:rPr>
        <w:t xml:space="preserve"> и от 25.05.2010 </w:t>
      </w:r>
      <w:hyperlink r:id="rId10">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w:t>
      </w:r>
      <w:r>
        <w:rPr>
          <w:bCs/>
        </w:rPr>
        <w:t xml:space="preserve">исполнения обязательств, наличие у контрагента необходимых для исполнения обязательств ресурсов, и / или </w:t>
      </w:r>
    </w:p>
    <w:p w:rsidR="0037605C" w:rsidRDefault="00B037DA">
      <w:pPr>
        <w:pStyle w:val="af6"/>
        <w:numPr>
          <w:ilvl w:val="1"/>
          <w:numId w:val="14"/>
        </w:numPr>
        <w:shd w:val="clear" w:color="auto" w:fill="FFFFFF"/>
        <w:tabs>
          <w:tab w:val="left" w:pos="1134"/>
        </w:tabs>
        <w:ind w:left="0" w:firstLine="709"/>
        <w:jc w:val="both"/>
        <w:rPr>
          <w:bCs/>
        </w:rPr>
      </w:pPr>
      <w:r>
        <w:rPr>
          <w:bCs/>
        </w:rPr>
        <w:t xml:space="preserve">соответствующие </w:t>
      </w:r>
      <w:hyperlink r:id="rId11">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37605C" w:rsidRDefault="00B037DA">
      <w:pPr>
        <w:pStyle w:val="af6"/>
        <w:numPr>
          <w:ilvl w:val="1"/>
          <w:numId w:val="23"/>
        </w:numPr>
        <w:shd w:val="clear" w:color="auto" w:fill="FFFFFF"/>
        <w:tabs>
          <w:tab w:val="left" w:pos="1134"/>
        </w:tabs>
        <w:ind w:left="0" w:firstLine="709"/>
        <w:jc w:val="both"/>
        <w:rPr>
          <w:bCs/>
        </w:rPr>
      </w:pPr>
      <w:bookmarkStart w:id="31" w:name="_Ref361337921"/>
      <w:r>
        <w:rPr>
          <w:bCs/>
        </w:rPr>
        <w:t>Подрядчик обязуется незаме</w:t>
      </w:r>
      <w:r>
        <w:rPr>
          <w:bCs/>
        </w:rPr>
        <w:t>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1"/>
    </w:p>
    <w:p w:rsidR="0037605C" w:rsidRDefault="00B037DA">
      <w:pPr>
        <w:pStyle w:val="af6"/>
        <w:numPr>
          <w:ilvl w:val="1"/>
          <w:numId w:val="23"/>
        </w:numPr>
        <w:shd w:val="clear" w:color="auto" w:fill="FFFFFF"/>
        <w:tabs>
          <w:tab w:val="left" w:pos="1134"/>
        </w:tabs>
        <w:ind w:left="0" w:firstLine="709"/>
        <w:jc w:val="both"/>
        <w:rPr>
          <w:bCs/>
        </w:rPr>
      </w:pPr>
      <w:bookmarkStart w:id="32" w:name="_Ref361337948"/>
      <w:r>
        <w:rPr>
          <w:bCs/>
        </w:rPr>
        <w:t>В</w:t>
      </w:r>
      <w:r>
        <w:rPr>
          <w:bCs/>
        </w:rPr>
        <w:t xml:space="preserve">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w:t>
      </w:r>
      <w:r>
        <w:rPr>
          <w:bCs/>
        </w:rPr>
        <w:t>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w:t>
      </w:r>
      <w:r>
        <w:rPr>
          <w:bCs/>
        </w:rPr>
        <w:t>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37605C" w:rsidRDefault="00B037DA">
      <w:pPr>
        <w:pStyle w:val="af6"/>
        <w:numPr>
          <w:ilvl w:val="1"/>
          <w:numId w:val="23"/>
        </w:numPr>
        <w:shd w:val="clear" w:color="auto" w:fill="FFFFFF"/>
        <w:tabs>
          <w:tab w:val="left" w:pos="1134"/>
        </w:tabs>
        <w:ind w:left="0" w:firstLine="709"/>
        <w:jc w:val="both"/>
        <w:rPr>
          <w:bCs/>
        </w:rPr>
      </w:pPr>
      <w:bookmarkStart w:id="33" w:name="_Ref361337980"/>
      <w:r>
        <w:rPr>
          <w:bCs/>
        </w:rPr>
        <w:t>Подрядчик обязан уплатить Заказчику штраф в разм</w:t>
      </w:r>
      <w:r>
        <w:rPr>
          <w:bCs/>
        </w:rPr>
        <w:t>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3"/>
    </w:p>
    <w:p w:rsidR="0037605C" w:rsidRDefault="00B037DA">
      <w:pPr>
        <w:pStyle w:val="af6"/>
        <w:numPr>
          <w:ilvl w:val="1"/>
          <w:numId w:val="23"/>
        </w:numPr>
        <w:shd w:val="clear" w:color="auto" w:fill="FFFFFF"/>
        <w:tabs>
          <w:tab w:val="left" w:pos="1134"/>
        </w:tabs>
        <w:ind w:left="0" w:firstLine="709"/>
        <w:jc w:val="both"/>
        <w:rPr>
          <w:bCs/>
        </w:rPr>
      </w:pPr>
      <w:bookmarkStart w:id="34" w:name="_Ref373243071"/>
      <w:r>
        <w:rPr>
          <w:bCs/>
        </w:rPr>
        <w:t>Штраф, преду</w:t>
      </w:r>
      <w:r>
        <w:rPr>
          <w:bCs/>
        </w:rPr>
        <w:t xml:space="preserve">смотренный пунктом 12.4 Договора, оплачивается Подрядчиком в течение 10 (десяти) рабочих дней с даты получения соответствующего письменного требования </w:t>
      </w:r>
      <w:r>
        <w:rPr>
          <w:bCs/>
        </w:rPr>
        <w:lastRenderedPageBreak/>
        <w:t>Заказчика. Заказчик вправе предъявить требование об уплате штрафа вне независимости от направления уведом</w:t>
      </w:r>
      <w:r>
        <w:rPr>
          <w:bCs/>
        </w:rPr>
        <w:t>ления об отказе от Договора (исполнения Договора), предусмотренного пунктом 13.3 Договора.</w:t>
      </w:r>
      <w:bookmarkEnd w:id="34"/>
    </w:p>
    <w:p w:rsidR="0037605C" w:rsidRDefault="00B037DA">
      <w:pPr>
        <w:pStyle w:val="af6"/>
        <w:numPr>
          <w:ilvl w:val="1"/>
          <w:numId w:val="23"/>
        </w:numPr>
        <w:shd w:val="clear" w:color="auto" w:fill="FFFFFF"/>
        <w:tabs>
          <w:tab w:val="left" w:pos="1134"/>
        </w:tabs>
        <w:ind w:left="0" w:firstLine="709"/>
        <w:jc w:val="both"/>
        <w:rPr>
          <w:bCs/>
        </w:rPr>
      </w:pPr>
      <w:bookmarkStart w:id="35"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w:t>
      </w:r>
      <w:r>
        <w:rPr>
          <w:bCs/>
        </w:rPr>
        <w:t>,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5"/>
    </w:p>
    <w:p w:rsidR="0037605C" w:rsidRDefault="00B037DA">
      <w:pPr>
        <w:pStyle w:val="af6"/>
        <w:numPr>
          <w:ilvl w:val="1"/>
          <w:numId w:val="23"/>
        </w:numPr>
        <w:shd w:val="clear" w:color="auto" w:fill="FFFFFF"/>
        <w:tabs>
          <w:tab w:val="left" w:pos="1134"/>
        </w:tabs>
        <w:ind w:left="0" w:firstLine="709"/>
        <w:jc w:val="both"/>
        <w:rPr>
          <w:bCs/>
        </w:rPr>
      </w:pPr>
      <w:r>
        <w:rPr>
          <w:bCs/>
        </w:rPr>
        <w:t>Независимо от других положений Договора, положения пунктов 12.4, 12.5 Договора про</w:t>
      </w:r>
      <w:r>
        <w:rPr>
          <w:bCs/>
        </w:rPr>
        <w:t>должают действовать в течение 4 (четырех) лет после его прекращения (расторжения) или исполнения.</w:t>
      </w:r>
    </w:p>
    <w:p w:rsidR="0037605C" w:rsidRDefault="0037605C">
      <w:pPr>
        <w:pStyle w:val="af6"/>
        <w:shd w:val="clear" w:color="auto" w:fill="FFFFFF"/>
        <w:tabs>
          <w:tab w:val="left" w:pos="567"/>
        </w:tabs>
        <w:ind w:left="0"/>
        <w:jc w:val="both"/>
        <w:rPr>
          <w:bCs/>
        </w:rPr>
      </w:pPr>
    </w:p>
    <w:p w:rsidR="0037605C" w:rsidRDefault="00B037DA">
      <w:pPr>
        <w:pStyle w:val="af6"/>
        <w:numPr>
          <w:ilvl w:val="0"/>
          <w:numId w:val="23"/>
        </w:numPr>
        <w:shd w:val="clear" w:color="auto" w:fill="FFFFFF"/>
        <w:tabs>
          <w:tab w:val="left" w:pos="426"/>
        </w:tabs>
        <w:ind w:left="0" w:firstLine="0"/>
        <w:jc w:val="center"/>
        <w:rPr>
          <w:b/>
        </w:rPr>
      </w:pPr>
      <w:r>
        <w:rPr>
          <w:b/>
          <w:bCs/>
        </w:rPr>
        <w:t>Заверения</w:t>
      </w:r>
      <w:r>
        <w:rPr>
          <w:b/>
        </w:rPr>
        <w:t xml:space="preserve"> Сторон</w:t>
      </w:r>
    </w:p>
    <w:p w:rsidR="0037605C" w:rsidRDefault="00B037DA">
      <w:pPr>
        <w:pStyle w:val="af6"/>
        <w:numPr>
          <w:ilvl w:val="1"/>
          <w:numId w:val="23"/>
        </w:numPr>
        <w:shd w:val="clear" w:color="auto" w:fill="FFFFFF"/>
        <w:tabs>
          <w:tab w:val="left" w:pos="1134"/>
        </w:tabs>
        <w:ind w:left="0" w:firstLine="709"/>
        <w:jc w:val="both"/>
        <w:rPr>
          <w:bCs/>
        </w:rPr>
      </w:pPr>
      <w:r>
        <w:rPr>
          <w:bCs/>
        </w:rPr>
        <w:t xml:space="preserve">Каждая из Сторон заявляет и подтверждает другой Стороне, что: </w:t>
      </w:r>
    </w:p>
    <w:p w:rsidR="0037605C" w:rsidRDefault="00B037DA">
      <w:pPr>
        <w:pStyle w:val="af6"/>
        <w:numPr>
          <w:ilvl w:val="0"/>
          <w:numId w:val="11"/>
        </w:numPr>
        <w:shd w:val="clear" w:color="auto" w:fill="FFFFFF"/>
        <w:tabs>
          <w:tab w:val="left" w:pos="709"/>
          <w:tab w:val="left" w:pos="1418"/>
        </w:tabs>
        <w:ind w:left="0" w:firstLine="709"/>
        <w:jc w:val="both"/>
      </w:pPr>
      <w:r>
        <w:t xml:space="preserve">она является юридическим лицом, надлежащим образом учрежденным и правомерно </w:t>
      </w:r>
      <w:r>
        <w:t>осуществляющим свою деятельность в соответствии с законодательством Российской Федерации;</w:t>
      </w:r>
    </w:p>
    <w:p w:rsidR="0037605C" w:rsidRDefault="00B037DA">
      <w:pPr>
        <w:pStyle w:val="af6"/>
        <w:numPr>
          <w:ilvl w:val="0"/>
          <w:numId w:val="11"/>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7605C" w:rsidRDefault="00B037DA">
      <w:pPr>
        <w:pStyle w:val="af6"/>
        <w:numPr>
          <w:ilvl w:val="0"/>
          <w:numId w:val="11"/>
        </w:numPr>
        <w:shd w:val="clear" w:color="auto" w:fill="FFFFFF"/>
        <w:tabs>
          <w:tab w:val="left" w:pos="709"/>
          <w:tab w:val="left" w:pos="1418"/>
        </w:tabs>
        <w:ind w:left="0" w:firstLine="709"/>
        <w:jc w:val="both"/>
      </w:pPr>
      <w:r>
        <w:t xml:space="preserve">она получила все </w:t>
      </w:r>
      <w:r>
        <w:t>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w:t>
      </w:r>
      <w:r>
        <w:t>олнения Договора;</w:t>
      </w:r>
    </w:p>
    <w:p w:rsidR="0037605C" w:rsidRDefault="00B037DA">
      <w:pPr>
        <w:pStyle w:val="af6"/>
        <w:numPr>
          <w:ilvl w:val="0"/>
          <w:numId w:val="11"/>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37605C" w:rsidRDefault="00B037DA">
      <w:pPr>
        <w:pStyle w:val="af6"/>
        <w:numPr>
          <w:ilvl w:val="0"/>
          <w:numId w:val="11"/>
        </w:numPr>
        <w:shd w:val="clear" w:color="auto" w:fill="FFFFFF"/>
        <w:tabs>
          <w:tab w:val="left" w:pos="709"/>
          <w:tab w:val="left" w:pos="1418"/>
        </w:tabs>
        <w:ind w:left="0" w:firstLine="709"/>
        <w:jc w:val="both"/>
      </w:pPr>
      <w:r>
        <w:t>она располагает ресурсами, необходимыми и достаточными для своевременного и надлежащего исполнения обязательств, возникающих из Договора или в</w:t>
      </w:r>
      <w:r>
        <w:t xml:space="preserve"> связи с ним. </w:t>
      </w:r>
    </w:p>
    <w:p w:rsidR="0037605C" w:rsidRDefault="00B037DA">
      <w:pPr>
        <w:pStyle w:val="af6"/>
        <w:shd w:val="clear" w:color="auto" w:fill="FFFFFF"/>
        <w:tabs>
          <w:tab w:val="left" w:pos="1134"/>
          <w:tab w:val="left" w:pos="1418"/>
        </w:tabs>
        <w:ind w:left="709"/>
        <w:jc w:val="both"/>
      </w:pPr>
      <w:r>
        <w:t>13.2. Подрядчик заявляет и заверяет Заказчика в том, что на момент заключения Договора:</w:t>
      </w:r>
    </w:p>
    <w:p w:rsidR="0037605C" w:rsidRDefault="00B037DA">
      <w:pPr>
        <w:pStyle w:val="af6"/>
        <w:numPr>
          <w:ilvl w:val="0"/>
          <w:numId w:val="13"/>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37605C" w:rsidRDefault="00B037DA">
      <w:pPr>
        <w:pStyle w:val="af6"/>
        <w:numPr>
          <w:ilvl w:val="0"/>
          <w:numId w:val="13"/>
        </w:numPr>
        <w:shd w:val="clear" w:color="auto" w:fill="FFFFFF"/>
        <w:tabs>
          <w:tab w:val="left" w:pos="709"/>
          <w:tab w:val="left" w:pos="1418"/>
        </w:tabs>
        <w:ind w:left="0" w:firstLine="709"/>
        <w:jc w:val="both"/>
      </w:pPr>
      <w:r>
        <w:t>руководителем Подрядчика является лицо, не являю</w:t>
      </w:r>
      <w:r>
        <w:t>щееся массовым руководителем;</w:t>
      </w:r>
    </w:p>
    <w:p w:rsidR="0037605C" w:rsidRDefault="00B037DA">
      <w:pPr>
        <w:pStyle w:val="af6"/>
        <w:numPr>
          <w:ilvl w:val="0"/>
          <w:numId w:val="13"/>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37605C" w:rsidRDefault="00B037DA">
      <w:pPr>
        <w:pStyle w:val="af6"/>
        <w:numPr>
          <w:ilvl w:val="0"/>
          <w:numId w:val="13"/>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r>
        <w:t>;</w:t>
      </w:r>
    </w:p>
    <w:p w:rsidR="0037605C" w:rsidRDefault="00B037DA">
      <w:pPr>
        <w:pStyle w:val="af6"/>
        <w:numPr>
          <w:ilvl w:val="0"/>
          <w:numId w:val="12"/>
        </w:numPr>
        <w:shd w:val="clear" w:color="auto" w:fill="FFFFFF"/>
        <w:tabs>
          <w:tab w:val="left" w:pos="567"/>
          <w:tab w:val="left" w:pos="1418"/>
        </w:tabs>
        <w:ind w:left="0" w:firstLine="709"/>
        <w:jc w:val="both"/>
      </w:pPr>
      <w: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w:t>
      </w:r>
      <w:r>
        <w:t>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37605C" w:rsidRDefault="00B037DA">
      <w:pPr>
        <w:pStyle w:val="af6"/>
        <w:numPr>
          <w:ilvl w:val="0"/>
          <w:numId w:val="12"/>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w:t>
      </w:r>
      <w:r>
        <w:t>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w:t>
      </w:r>
      <w:r>
        <w:t>цензированию и / или не требует получения иного разрешительного документа;</w:t>
      </w:r>
    </w:p>
    <w:p w:rsidR="0037605C" w:rsidRDefault="00B037DA">
      <w:pPr>
        <w:pStyle w:val="af6"/>
        <w:numPr>
          <w:ilvl w:val="0"/>
          <w:numId w:val="12"/>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w:t>
      </w:r>
      <w:r>
        <w:t>изводства Работ, и принимает на себя все расходы, риски и трудности исполнения обязательств, возникающих из Договора или в связи с ним;</w:t>
      </w:r>
    </w:p>
    <w:p w:rsidR="0037605C" w:rsidRDefault="00B037DA">
      <w:pPr>
        <w:pStyle w:val="af6"/>
        <w:numPr>
          <w:ilvl w:val="0"/>
          <w:numId w:val="12"/>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w:t>
      </w:r>
      <w:r>
        <w:t>е предъявляемых Заказчиком требований;</w:t>
      </w:r>
    </w:p>
    <w:p w:rsidR="0037605C" w:rsidRDefault="00B037DA">
      <w:pPr>
        <w:pStyle w:val="af6"/>
        <w:numPr>
          <w:ilvl w:val="0"/>
          <w:numId w:val="12"/>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7605C" w:rsidRDefault="00B037DA">
      <w:pPr>
        <w:pStyle w:val="af6"/>
        <w:numPr>
          <w:ilvl w:val="0"/>
          <w:numId w:val="12"/>
        </w:numPr>
        <w:shd w:val="clear" w:color="auto" w:fill="FFFFFF"/>
        <w:tabs>
          <w:tab w:val="left" w:pos="567"/>
          <w:tab w:val="left" w:pos="1418"/>
        </w:tabs>
        <w:ind w:left="0" w:firstLine="709"/>
        <w:jc w:val="both"/>
      </w:pPr>
      <w:r>
        <w:lastRenderedPageBreak/>
        <w:t>вся информация, предоставленная</w:t>
      </w:r>
      <w:r>
        <w:t xml:space="preserve">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7605C" w:rsidRDefault="00B037DA">
      <w:pPr>
        <w:pStyle w:val="af6"/>
        <w:numPr>
          <w:ilvl w:val="1"/>
          <w:numId w:val="25"/>
        </w:numPr>
        <w:shd w:val="clear" w:color="auto" w:fill="FFFFFF"/>
        <w:tabs>
          <w:tab w:val="left" w:pos="1134"/>
          <w:tab w:val="left" w:pos="1418"/>
        </w:tabs>
        <w:ind w:left="0" w:firstLine="709"/>
        <w:jc w:val="both"/>
      </w:pPr>
      <w: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7605C" w:rsidRDefault="00B037DA">
      <w:pPr>
        <w:pStyle w:val="af6"/>
        <w:numPr>
          <w:ilvl w:val="1"/>
          <w:numId w:val="25"/>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w:t>
      </w:r>
      <w:r>
        <w:t xml:space="preserve">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w:t>
      </w:r>
      <w:r>
        <w:t>, указанной в пункте 3.1 Договора.</w:t>
      </w:r>
    </w:p>
    <w:p w:rsidR="0037605C" w:rsidRDefault="00B037DA">
      <w:pPr>
        <w:pStyle w:val="af6"/>
        <w:numPr>
          <w:ilvl w:val="1"/>
          <w:numId w:val="25"/>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w:t>
      </w:r>
      <w:r>
        <w:t>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7605C" w:rsidRDefault="0037605C">
      <w:pPr>
        <w:pStyle w:val="af6"/>
        <w:shd w:val="clear" w:color="auto" w:fill="FFFFFF"/>
        <w:tabs>
          <w:tab w:val="left" w:pos="1134"/>
          <w:tab w:val="left" w:pos="1418"/>
        </w:tabs>
        <w:ind w:left="709"/>
        <w:jc w:val="both"/>
        <w:rPr>
          <w:b/>
        </w:rPr>
      </w:pPr>
    </w:p>
    <w:p w:rsidR="0037605C" w:rsidRDefault="00B037DA">
      <w:pPr>
        <w:pStyle w:val="af6"/>
        <w:numPr>
          <w:ilvl w:val="0"/>
          <w:numId w:val="25"/>
        </w:numPr>
        <w:shd w:val="clear" w:color="auto" w:fill="FFFFFF"/>
        <w:tabs>
          <w:tab w:val="left" w:pos="426"/>
        </w:tabs>
        <w:ind w:left="0" w:firstLine="709"/>
        <w:jc w:val="center"/>
        <w:rPr>
          <w:b/>
        </w:rPr>
      </w:pPr>
      <w:r>
        <w:rPr>
          <w:b/>
          <w:bCs/>
        </w:rPr>
        <w:t>П</w:t>
      </w:r>
      <w:r>
        <w:rPr>
          <w:b/>
        </w:rPr>
        <w:t>рекращение (расторжение) Договора</w:t>
      </w:r>
    </w:p>
    <w:p w:rsidR="0037605C" w:rsidRDefault="00B037DA">
      <w:pPr>
        <w:pStyle w:val="af6"/>
        <w:numPr>
          <w:ilvl w:val="1"/>
          <w:numId w:val="26"/>
        </w:numPr>
        <w:shd w:val="clear" w:color="auto" w:fill="FFFFFF"/>
        <w:ind w:left="0" w:firstLine="709"/>
        <w:jc w:val="both"/>
      </w:pPr>
      <w:r>
        <w:t>Договор может быть прекращен (расторгнут) по соглашению С</w:t>
      </w:r>
      <w:r>
        <w:t>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w:t>
      </w:r>
      <w:r>
        <w:t>ра должно быть рассмотрено Стороной-получателем в течение 30 (тридцати) календарных дней со дня его получения.</w:t>
      </w:r>
    </w:p>
    <w:p w:rsidR="0037605C" w:rsidRDefault="00B037DA">
      <w:pPr>
        <w:pStyle w:val="af6"/>
        <w:numPr>
          <w:ilvl w:val="1"/>
          <w:numId w:val="26"/>
        </w:numPr>
        <w:shd w:val="clear" w:color="auto" w:fill="FFFFFF"/>
        <w:ind w:left="0" w:firstLine="709"/>
        <w:jc w:val="both"/>
      </w:pPr>
      <w:r>
        <w:t xml:space="preserve"> Заказчик вправе в любое время до сдачи ему Результатов Работ в одностороннем внесудебном порядке отказаться от Договора полностью или в части, у</w:t>
      </w:r>
      <w:r>
        <w:t xml:space="preserve">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7605C" w:rsidRDefault="00B037DA">
      <w:pPr>
        <w:pStyle w:val="af6"/>
        <w:shd w:val="clear" w:color="auto" w:fill="FFFFFF"/>
        <w:ind w:left="0" w:firstLine="709"/>
        <w:jc w:val="both"/>
      </w:pPr>
      <w:r>
        <w:t>Возмещение убытков Подрядчика, вызванных отказом от Договора (исполн</w:t>
      </w:r>
      <w:r>
        <w:t>ения Договора), Заказчиком не производится.</w:t>
      </w:r>
    </w:p>
    <w:p w:rsidR="0037605C" w:rsidRDefault="00B037DA">
      <w:pPr>
        <w:pStyle w:val="af6"/>
        <w:numPr>
          <w:ilvl w:val="1"/>
          <w:numId w:val="26"/>
        </w:numPr>
        <w:shd w:val="clear" w:color="auto" w:fill="FFFFFF"/>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w:t>
      </w:r>
      <w:r>
        <w:t>ра (исполнения Договора).</w:t>
      </w:r>
    </w:p>
    <w:p w:rsidR="0037605C" w:rsidRDefault="00B037DA">
      <w:pPr>
        <w:pStyle w:val="af6"/>
        <w:shd w:val="clear" w:color="auto" w:fill="FFFFFF"/>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w:t>
      </w:r>
      <w:r>
        <w:t>озднее 15 (пятнадцати) календарных дней с момента получения расчета суммы убытков от Заказчика.</w:t>
      </w:r>
    </w:p>
    <w:p w:rsidR="0037605C" w:rsidRDefault="00B037DA">
      <w:pPr>
        <w:pStyle w:val="af6"/>
        <w:numPr>
          <w:ilvl w:val="1"/>
          <w:numId w:val="26"/>
        </w:numPr>
        <w:shd w:val="clear" w:color="auto" w:fill="FFFFFF"/>
        <w:ind w:left="0" w:firstLine="709"/>
        <w:jc w:val="both"/>
      </w:pPr>
      <w:r>
        <w:t>Стороны установили, что существенным нарушением Договора Подрядчиком является:</w:t>
      </w:r>
    </w:p>
    <w:p w:rsidR="0037605C" w:rsidRDefault="00B037DA">
      <w:pPr>
        <w:pStyle w:val="af6"/>
        <w:numPr>
          <w:ilvl w:val="0"/>
          <w:numId w:val="10"/>
        </w:numPr>
        <w:tabs>
          <w:tab w:val="left" w:pos="1134"/>
        </w:tabs>
        <w:ind w:left="0" w:right="23" w:firstLine="709"/>
        <w:jc w:val="both"/>
      </w:pPr>
      <w:r>
        <w:t>нарушение Подрядчиком начального и конечного сроков выполнения Работ по Договору,</w:t>
      </w:r>
      <w:r>
        <w:t xml:space="preserve">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7605C" w:rsidRDefault="00B037DA">
      <w:pPr>
        <w:pStyle w:val="af6"/>
        <w:numPr>
          <w:ilvl w:val="0"/>
          <w:numId w:val="10"/>
        </w:numPr>
        <w:tabs>
          <w:tab w:val="left" w:pos="1134"/>
        </w:tabs>
        <w:ind w:left="0" w:right="23" w:firstLine="709"/>
        <w:jc w:val="both"/>
      </w:pPr>
      <w:r>
        <w:t>несоблюдение Подрядчиком требо</w:t>
      </w:r>
      <w:r>
        <w:t>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w:t>
      </w:r>
      <w:r>
        <w:t>т) календарных дней либо такие недостатки являются неустранимыми;</w:t>
      </w:r>
    </w:p>
    <w:p w:rsidR="0037605C" w:rsidRDefault="00B037DA">
      <w:pPr>
        <w:pStyle w:val="af6"/>
        <w:numPr>
          <w:ilvl w:val="0"/>
          <w:numId w:val="10"/>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7605C" w:rsidRDefault="00B037DA">
      <w:pPr>
        <w:pStyle w:val="af6"/>
        <w:numPr>
          <w:ilvl w:val="0"/>
          <w:numId w:val="10"/>
        </w:numPr>
        <w:tabs>
          <w:tab w:val="left" w:pos="1134"/>
        </w:tabs>
        <w:ind w:left="0" w:right="23" w:firstLine="709"/>
        <w:jc w:val="both"/>
      </w:pPr>
      <w:r>
        <w:t>наложение ареста на имуществ</w:t>
      </w:r>
      <w:r>
        <w:t>о Подрядчика, введение арбитражным судом процедуры несостоятельности (банкротства) в отношении Подрядчика;</w:t>
      </w:r>
    </w:p>
    <w:p w:rsidR="0037605C" w:rsidRDefault="00B037DA">
      <w:pPr>
        <w:pStyle w:val="af6"/>
        <w:numPr>
          <w:ilvl w:val="0"/>
          <w:numId w:val="10"/>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установленных пунктом 2.4.2 Договора;</w:t>
      </w:r>
    </w:p>
    <w:p w:rsidR="0037605C" w:rsidRDefault="00B037DA">
      <w:pPr>
        <w:pStyle w:val="af6"/>
        <w:numPr>
          <w:ilvl w:val="0"/>
          <w:numId w:val="10"/>
        </w:numPr>
        <w:tabs>
          <w:tab w:val="left" w:pos="1134"/>
        </w:tabs>
        <w:ind w:left="0" w:right="23" w:firstLine="709"/>
        <w:jc w:val="both"/>
      </w:pPr>
      <w:r>
        <w:t>установление в</w:t>
      </w:r>
      <w:r>
        <w:t xml:space="preserve"> ходе исполнения Договора фактов несоответствия Подрядчика установленным документацией о закупке требованиям к участникам закупки и / или </w:t>
      </w:r>
      <w:r>
        <w:lastRenderedPageBreak/>
        <w:t>предоставления недостоверной информации о своем соответствии таким требованиям, а также недостоверности, неточности ил</w:t>
      </w:r>
      <w:r>
        <w:t>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37605C" w:rsidRDefault="00B037DA">
      <w:pPr>
        <w:pStyle w:val="af6"/>
        <w:numPr>
          <w:ilvl w:val="1"/>
          <w:numId w:val="26"/>
        </w:numPr>
        <w:shd w:val="clear" w:color="auto" w:fill="FFFFFF"/>
        <w:tabs>
          <w:tab w:val="left" w:pos="1134"/>
        </w:tabs>
        <w:ind w:left="0" w:firstLine="709"/>
        <w:jc w:val="both"/>
      </w:pPr>
      <w:r>
        <w:t>В случае отказа Заказчика от Договора в случаях, предусмотренных пунктами 14.2, 14.3, 14.4 Договора, посл</w:t>
      </w:r>
      <w:r>
        <w:t xml:space="preserve">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7605C" w:rsidRDefault="00B037DA">
      <w:pPr>
        <w:pStyle w:val="af6"/>
        <w:numPr>
          <w:ilvl w:val="1"/>
          <w:numId w:val="26"/>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w:t>
      </w:r>
      <w:r>
        <w:t>ключением тех, которые необходимо завершить для обеспечения безопасности Объекта (-ов)), и в согласованные Сторонами сроки:</w:t>
      </w:r>
    </w:p>
    <w:p w:rsidR="0037605C" w:rsidRDefault="00B037DA">
      <w:pPr>
        <w:pStyle w:val="af6"/>
        <w:numPr>
          <w:ilvl w:val="0"/>
          <w:numId w:val="20"/>
        </w:numPr>
        <w:shd w:val="clear" w:color="auto" w:fill="FFFFFF"/>
        <w:tabs>
          <w:tab w:val="left" w:pos="1418"/>
        </w:tabs>
        <w:ind w:left="0" w:firstLine="709"/>
        <w:jc w:val="both"/>
      </w:pPr>
      <w:r>
        <w:t>передать Заказчику Результат Работ, техническую и иную полученную документацию, закупленные Материально-технические ресурсы;</w:t>
      </w:r>
    </w:p>
    <w:p w:rsidR="0037605C" w:rsidRDefault="00B037DA">
      <w:pPr>
        <w:pStyle w:val="af6"/>
        <w:numPr>
          <w:ilvl w:val="0"/>
          <w:numId w:val="20"/>
        </w:numPr>
        <w:shd w:val="clear" w:color="auto" w:fill="FFFFFF"/>
        <w:tabs>
          <w:tab w:val="left" w:pos="1418"/>
        </w:tabs>
        <w:ind w:left="0" w:firstLine="709"/>
        <w:jc w:val="both"/>
        <w:rPr>
          <w:rFonts w:cs="Verdana"/>
        </w:rPr>
      </w:pPr>
      <w:r>
        <w:t>вывезти</w:t>
      </w:r>
      <w:r>
        <w:t xml:space="preserve"> с места производства Работ собственную строительную технику</w:t>
      </w:r>
      <w:r>
        <w:rPr>
          <w:rFonts w:cs="Verdana"/>
        </w:rPr>
        <w:t xml:space="preserve"> и персонал Подрядчика; </w:t>
      </w:r>
    </w:p>
    <w:p w:rsidR="0037605C" w:rsidRDefault="00B037DA">
      <w:pPr>
        <w:pStyle w:val="af6"/>
        <w:numPr>
          <w:ilvl w:val="0"/>
          <w:numId w:val="20"/>
        </w:numPr>
        <w:shd w:val="clear" w:color="auto" w:fill="FFFFFF"/>
        <w:tabs>
          <w:tab w:val="left" w:pos="1418"/>
        </w:tabs>
        <w:ind w:left="0" w:firstLine="709"/>
        <w:jc w:val="both"/>
        <w:rPr>
          <w:rFonts w:cs="Verdana"/>
        </w:rPr>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37605C" w:rsidRDefault="00B037DA">
      <w:pPr>
        <w:pStyle w:val="af6"/>
        <w:numPr>
          <w:ilvl w:val="1"/>
          <w:numId w:val="26"/>
        </w:numPr>
        <w:shd w:val="clear" w:color="auto" w:fill="FFFFFF"/>
        <w:tabs>
          <w:tab w:val="left" w:pos="1134"/>
        </w:tabs>
        <w:ind w:left="0" w:firstLine="709"/>
        <w:jc w:val="both"/>
      </w:pPr>
      <w:r>
        <w:t>При прекращении (расторжении) Дог</w:t>
      </w:r>
      <w:r>
        <w:t>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w:t>
      </w:r>
      <w:r>
        <w:t>зательств Подрядчика по возмещению неустойки (пени), штрафов и убытков в случаях и размерах, предусмотренных Договором.</w:t>
      </w:r>
    </w:p>
    <w:p w:rsidR="0037605C" w:rsidRDefault="0037605C">
      <w:pPr>
        <w:pStyle w:val="af6"/>
        <w:shd w:val="clear" w:color="auto" w:fill="FFFFFF"/>
        <w:tabs>
          <w:tab w:val="left" w:pos="1134"/>
        </w:tabs>
        <w:ind w:left="709"/>
        <w:jc w:val="both"/>
      </w:pPr>
    </w:p>
    <w:p w:rsidR="0037605C" w:rsidRDefault="00B037DA">
      <w:pPr>
        <w:pStyle w:val="af6"/>
        <w:numPr>
          <w:ilvl w:val="0"/>
          <w:numId w:val="26"/>
        </w:numPr>
        <w:shd w:val="clear" w:color="auto" w:fill="FFFFFF"/>
        <w:tabs>
          <w:tab w:val="left" w:pos="426"/>
        </w:tabs>
        <w:ind w:left="0" w:firstLine="0"/>
        <w:jc w:val="center"/>
        <w:rPr>
          <w:bCs/>
        </w:rPr>
      </w:pPr>
      <w:r>
        <w:rPr>
          <w:b/>
          <w:bCs/>
        </w:rPr>
        <w:t>Разрешение споров</w:t>
      </w:r>
    </w:p>
    <w:p w:rsidR="0037605C" w:rsidRDefault="00B037DA">
      <w:pPr>
        <w:pStyle w:val="af6"/>
        <w:numPr>
          <w:ilvl w:val="1"/>
          <w:numId w:val="26"/>
        </w:numPr>
        <w:shd w:val="clear" w:color="auto" w:fill="FFFFFF"/>
        <w:tabs>
          <w:tab w:val="left" w:pos="1134"/>
          <w:tab w:val="left" w:pos="2268"/>
        </w:tabs>
        <w:ind w:left="0" w:firstLine="709"/>
        <w:jc w:val="both"/>
        <w:rPr>
          <w:bCs/>
        </w:rPr>
      </w:pPr>
      <w:r>
        <w:rPr>
          <w:bCs/>
        </w:rPr>
        <w:t xml:space="preserve">Все споры, разногласия и требования, возникающие между Сторонами из Договора или в связи с ним, в том числе, </w:t>
      </w:r>
      <w:r>
        <w:rPr>
          <w:bCs/>
        </w:rPr>
        <w:t>связанные с его заключением, исполнением, изменением, прекращением (расторжением) и / или действительностью, разрешаются путем переговоров.</w:t>
      </w:r>
    </w:p>
    <w:p w:rsidR="0037605C" w:rsidRDefault="00B037DA">
      <w:pPr>
        <w:pStyle w:val="af6"/>
        <w:numPr>
          <w:ilvl w:val="1"/>
          <w:numId w:val="26"/>
        </w:numPr>
        <w:shd w:val="clear" w:color="auto" w:fill="FFFFFF"/>
        <w:tabs>
          <w:tab w:val="left" w:pos="1134"/>
          <w:tab w:val="left" w:pos="1418"/>
        </w:tabs>
        <w:ind w:left="0" w:firstLine="709"/>
        <w:jc w:val="both"/>
        <w:rPr>
          <w:bCs/>
        </w:rPr>
      </w:pPr>
      <w:r>
        <w:rPr>
          <w:bCs/>
        </w:rPr>
        <w:t>Споры, указанные в пункте 15.1 Договора, которые не были урегулированы Сторонами путем переговоров, подлежат разреше</w:t>
      </w:r>
      <w:r>
        <w:rPr>
          <w:bCs/>
        </w:rPr>
        <w:t>нию в Арбитражном суде Амурской области.</w:t>
      </w:r>
    </w:p>
    <w:p w:rsidR="0037605C" w:rsidRDefault="00B037DA">
      <w:pPr>
        <w:pStyle w:val="af6"/>
        <w:numPr>
          <w:ilvl w:val="1"/>
          <w:numId w:val="26"/>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w:t>
      </w:r>
      <w:r>
        <w:rPr>
          <w:bCs/>
        </w:rPr>
        <w:t>ий. Претензии направляются в порядке, предусмотренном пунктом 16.7 Договора.</w:t>
      </w:r>
    </w:p>
    <w:p w:rsidR="0037605C" w:rsidRDefault="00B037DA">
      <w:pPr>
        <w:pStyle w:val="af6"/>
        <w:numPr>
          <w:ilvl w:val="1"/>
          <w:numId w:val="26"/>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w:t>
      </w:r>
      <w:r>
        <w:rPr>
          <w:bCs/>
        </w:rPr>
        <w:t xml:space="preserve"> Сторона, право которой нарушено, вправе обратиться с иском в суд.</w:t>
      </w:r>
    </w:p>
    <w:p w:rsidR="0037605C" w:rsidRDefault="00B037DA">
      <w:pPr>
        <w:pStyle w:val="af6"/>
        <w:numPr>
          <w:ilvl w:val="1"/>
          <w:numId w:val="26"/>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37605C" w:rsidRDefault="0037605C">
      <w:pPr>
        <w:pStyle w:val="af6"/>
        <w:shd w:val="clear" w:color="auto" w:fill="FFFFFF"/>
        <w:tabs>
          <w:tab w:val="left" w:pos="1418"/>
        </w:tabs>
        <w:ind w:left="0" w:firstLine="567"/>
        <w:jc w:val="both"/>
        <w:rPr>
          <w:b/>
          <w:bCs/>
        </w:rPr>
      </w:pPr>
    </w:p>
    <w:p w:rsidR="0037605C" w:rsidRDefault="00B037DA">
      <w:pPr>
        <w:pStyle w:val="af6"/>
        <w:numPr>
          <w:ilvl w:val="0"/>
          <w:numId w:val="26"/>
        </w:numPr>
        <w:shd w:val="clear" w:color="auto" w:fill="FFFFFF"/>
        <w:tabs>
          <w:tab w:val="left" w:pos="426"/>
        </w:tabs>
        <w:ind w:left="0" w:firstLine="0"/>
        <w:jc w:val="center"/>
        <w:rPr>
          <w:b/>
          <w:bCs/>
        </w:rPr>
      </w:pPr>
      <w:r>
        <w:rPr>
          <w:b/>
          <w:bCs/>
        </w:rPr>
        <w:t>Заключительные положения</w:t>
      </w:r>
    </w:p>
    <w:p w:rsidR="0037605C" w:rsidRDefault="00B037DA">
      <w:pPr>
        <w:pStyle w:val="af6"/>
        <w:numPr>
          <w:ilvl w:val="1"/>
          <w:numId w:val="26"/>
        </w:numPr>
        <w:shd w:val="clear" w:color="auto" w:fill="FFFFFF"/>
        <w:tabs>
          <w:tab w:val="left" w:pos="1134"/>
        </w:tabs>
        <w:ind w:left="0" w:firstLine="709"/>
        <w:jc w:val="both"/>
      </w:pPr>
      <w:r>
        <w:t>Договор вступает в силу с даты его подписания Ст</w:t>
      </w:r>
      <w:r>
        <w:t xml:space="preserve">оронами и действует до полного исполнения ими принятых на себя обязательств. </w:t>
      </w:r>
    </w:p>
    <w:p w:rsidR="0037605C" w:rsidRDefault="00B037DA">
      <w:pPr>
        <w:pStyle w:val="af6"/>
        <w:tabs>
          <w:tab w:val="left" w:pos="1418"/>
        </w:tabs>
        <w:ind w:left="0" w:firstLine="709"/>
        <w:jc w:val="both"/>
      </w:pPr>
      <w: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w:t>
      </w:r>
      <w:r>
        <w:t xml:space="preserve">я усиленными квалифицированными электронными подписями (далее – УКЭП) уполномоченных представителей Сторон. </w:t>
      </w:r>
    </w:p>
    <w:p w:rsidR="0037605C" w:rsidRDefault="00B037DA">
      <w:pPr>
        <w:pStyle w:val="af6"/>
        <w:tabs>
          <w:tab w:val="left" w:pos="1701"/>
        </w:tabs>
        <w:ind w:left="0" w:firstLine="709"/>
        <w:jc w:val="both"/>
      </w:pPr>
      <w:r>
        <w:t xml:space="preserve">Договор, подписанный с использованием УКЭП, признается электронным документом, равнозначным документу на бумажном носителе, подписанным </w:t>
      </w:r>
      <w:r>
        <w:t>собственноручными подписями уполномоченных представителей Сторон.</w:t>
      </w:r>
    </w:p>
    <w:p w:rsidR="0037605C" w:rsidRDefault="00B037DA">
      <w:pPr>
        <w:pStyle w:val="af6"/>
        <w:numPr>
          <w:ilvl w:val="1"/>
          <w:numId w:val="26"/>
        </w:numPr>
        <w:shd w:val="clear" w:color="auto" w:fill="FFFFFF"/>
        <w:tabs>
          <w:tab w:val="left" w:pos="1134"/>
        </w:tabs>
        <w:ind w:left="0" w:firstLine="709"/>
        <w:jc w:val="both"/>
      </w:pPr>
      <w: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w:t>
      </w:r>
      <w:r>
        <w:t xml:space="preserve">нием случаев изменения реквизитов Сторон, предусмотренных пунктом 16.6 Договора. </w:t>
      </w:r>
    </w:p>
    <w:p w:rsidR="0037605C" w:rsidRDefault="00B037DA">
      <w:pPr>
        <w:pStyle w:val="af6"/>
        <w:numPr>
          <w:ilvl w:val="1"/>
          <w:numId w:val="26"/>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37605C" w:rsidRDefault="00B037DA">
      <w:pPr>
        <w:pStyle w:val="af6"/>
        <w:numPr>
          <w:ilvl w:val="1"/>
          <w:numId w:val="26"/>
        </w:numPr>
        <w:shd w:val="clear" w:color="auto" w:fill="FFFFFF"/>
        <w:tabs>
          <w:tab w:val="left" w:pos="1134"/>
        </w:tabs>
        <w:ind w:left="0" w:firstLine="709"/>
        <w:jc w:val="both"/>
      </w:pPr>
      <w:r>
        <w:t>В случае наличия любых расхождений меж</w:t>
      </w:r>
      <w:r>
        <w:t>ду содержанием Договора и приложений к нему, приоритет имеет текст Договора.</w:t>
      </w:r>
    </w:p>
    <w:p w:rsidR="0037605C" w:rsidRDefault="00B037DA">
      <w:pPr>
        <w:pStyle w:val="af6"/>
        <w:numPr>
          <w:ilvl w:val="1"/>
          <w:numId w:val="26"/>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w:t>
      </w:r>
      <w:r>
        <w:t>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w:t>
      </w:r>
      <w:r>
        <w:t>й Стороны.</w:t>
      </w:r>
    </w:p>
    <w:p w:rsidR="0037605C" w:rsidRDefault="00B037DA">
      <w:pPr>
        <w:pStyle w:val="af6"/>
        <w:numPr>
          <w:ilvl w:val="1"/>
          <w:numId w:val="26"/>
        </w:numPr>
        <w:shd w:val="clear" w:color="auto" w:fill="FFFFFF"/>
        <w:tabs>
          <w:tab w:val="left" w:pos="1134"/>
        </w:tabs>
        <w:ind w:left="0" w:firstLine="709"/>
        <w:jc w:val="both"/>
      </w:pPr>
      <w:bookmarkStart w:id="36" w:name="_Ref361338004"/>
      <w: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6"/>
      <w:r>
        <w:t xml:space="preserve"> </w:t>
      </w:r>
    </w:p>
    <w:p w:rsidR="0037605C" w:rsidRDefault="00B037DA">
      <w:pPr>
        <w:pStyle w:val="af6"/>
        <w:numPr>
          <w:ilvl w:val="1"/>
          <w:numId w:val="26"/>
        </w:numPr>
        <w:shd w:val="clear" w:color="auto" w:fill="FFFFFF"/>
        <w:tabs>
          <w:tab w:val="left" w:pos="1134"/>
        </w:tabs>
        <w:ind w:left="0" w:firstLine="709"/>
        <w:jc w:val="both"/>
        <w:rPr>
          <w:bCs/>
        </w:rPr>
      </w:pPr>
      <w:bookmarkStart w:id="37" w:name="_Ref361338019"/>
      <w:r>
        <w:t>Письма, уведомления и / или</w:t>
      </w:r>
      <w:r>
        <w:t xml:space="preserve">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7"/>
    </w:p>
    <w:p w:rsidR="0037605C" w:rsidRDefault="00B037DA">
      <w:pPr>
        <w:pStyle w:val="af6"/>
        <w:numPr>
          <w:ilvl w:val="2"/>
          <w:numId w:val="26"/>
        </w:numPr>
        <w:shd w:val="clear" w:color="auto" w:fill="FFFFFF"/>
        <w:tabs>
          <w:tab w:val="left" w:pos="1701"/>
        </w:tabs>
        <w:ind w:left="0" w:firstLine="709"/>
        <w:jc w:val="both"/>
        <w:rPr>
          <w:bCs/>
        </w:rPr>
      </w:pPr>
      <w:r>
        <w:rPr>
          <w:bCs/>
        </w:rPr>
        <w:t xml:space="preserve">Заказным </w:t>
      </w:r>
      <w:r>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w:t>
      </w:r>
      <w:r>
        <w:rPr>
          <w:bCs/>
        </w:rPr>
        <w:t>ному адресу;</w:t>
      </w:r>
    </w:p>
    <w:p w:rsidR="0037605C" w:rsidRDefault="00B037DA">
      <w:pPr>
        <w:pStyle w:val="af6"/>
        <w:numPr>
          <w:ilvl w:val="2"/>
          <w:numId w:val="26"/>
        </w:numPr>
        <w:shd w:val="clear" w:color="auto" w:fill="FFFFFF"/>
        <w:tabs>
          <w:tab w:val="left" w:pos="1701"/>
        </w:tabs>
        <w:ind w:left="0" w:firstLine="709"/>
        <w:jc w:val="both"/>
        <w:rPr>
          <w:bCs/>
        </w:rPr>
      </w:pPr>
      <w:bookmarkStart w:id="38"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rsidR="0037605C" w:rsidRDefault="00B037DA">
      <w:pPr>
        <w:pStyle w:val="af6"/>
        <w:numPr>
          <w:ilvl w:val="2"/>
          <w:numId w:val="26"/>
        </w:numPr>
        <w:shd w:val="clear" w:color="auto" w:fill="FFFFFF"/>
        <w:tabs>
          <w:tab w:val="left" w:pos="1701"/>
        </w:tabs>
        <w:ind w:left="0" w:firstLine="709"/>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w:t>
      </w:r>
      <w:r>
        <w:rPr>
          <w:bCs/>
        </w:rPr>
        <w:t>на почтовом сервере отправителя.</w:t>
      </w:r>
    </w:p>
    <w:p w:rsidR="0037605C" w:rsidRDefault="00B037DA">
      <w:pPr>
        <w:shd w:val="clear" w:color="auto" w:fill="FFFFFF"/>
        <w:tabs>
          <w:tab w:val="left" w:pos="1701"/>
        </w:tabs>
        <w:spacing w:line="240" w:lineRule="auto"/>
        <w:ind w:firstLine="709"/>
        <w:rPr>
          <w:bCs/>
          <w:sz w:val="24"/>
          <w:szCs w:val="24"/>
        </w:rPr>
      </w:pPr>
      <w:r>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w:t>
      </w:r>
    </w:p>
    <w:p w:rsidR="0037605C" w:rsidRDefault="00B037DA">
      <w:pPr>
        <w:shd w:val="clear" w:color="auto" w:fill="FFFFFF"/>
        <w:tabs>
          <w:tab w:val="left" w:pos="1701"/>
        </w:tabs>
        <w:spacing w:line="240" w:lineRule="auto"/>
        <w:ind w:firstLine="709"/>
        <w:rPr>
          <w:bCs/>
          <w:sz w:val="24"/>
          <w:szCs w:val="24"/>
        </w:rPr>
      </w:pPr>
      <w:r>
        <w:rPr>
          <w:bCs/>
          <w:sz w:val="24"/>
          <w:szCs w:val="24"/>
        </w:rPr>
        <w:t>В случае заключ</w:t>
      </w:r>
      <w:r>
        <w:rPr>
          <w:bCs/>
          <w:sz w:val="24"/>
          <w:szCs w:val="24"/>
        </w:rPr>
        <w:t>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w:t>
      </w:r>
      <w:r>
        <w:rPr>
          <w:bCs/>
          <w:sz w:val="24"/>
          <w:szCs w:val="24"/>
        </w:rPr>
        <w:t>онной форме во исполнение своих обязательств по настоящему Договору устанавливается таким Соглашением.</w:t>
      </w:r>
    </w:p>
    <w:p w:rsidR="0037605C" w:rsidRDefault="00B037DA">
      <w:pPr>
        <w:numPr>
          <w:ilvl w:val="1"/>
          <w:numId w:val="26"/>
        </w:numPr>
        <w:spacing w:line="240" w:lineRule="auto"/>
        <w:ind w:left="0" w:firstLine="709"/>
        <w:rPr>
          <w:bCs/>
          <w:sz w:val="24"/>
          <w:szCs w:val="24"/>
        </w:rPr>
      </w:pPr>
      <w:r>
        <w:rPr>
          <w:bCs/>
          <w:sz w:val="24"/>
          <w:szCs w:val="24"/>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w:t>
      </w:r>
      <w:r>
        <w:rPr>
          <w:bCs/>
          <w:sz w:val="24"/>
          <w:szCs w:val="24"/>
        </w:rPr>
        <w:t xml:space="preserve">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7605C" w:rsidRDefault="00B037DA">
      <w:pPr>
        <w:pStyle w:val="af6"/>
        <w:numPr>
          <w:ilvl w:val="1"/>
          <w:numId w:val="26"/>
        </w:numPr>
        <w:shd w:val="clear" w:color="auto" w:fill="FFFFFF"/>
        <w:tabs>
          <w:tab w:val="left" w:pos="568"/>
        </w:tabs>
        <w:ind w:left="0" w:firstLine="709"/>
        <w:jc w:val="both"/>
        <w:rPr>
          <w:bCs/>
        </w:rPr>
      </w:pPr>
      <w:r>
        <w:t xml:space="preserve">Уступка (передача), в том числе в залог, прав (требований) к Заказчику по денежным обязательствам, </w:t>
      </w:r>
      <w:r>
        <w:t>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rsidR="0037605C" w:rsidRDefault="00B037DA">
      <w:pPr>
        <w:pStyle w:val="af6"/>
        <w:numPr>
          <w:ilvl w:val="1"/>
          <w:numId w:val="26"/>
        </w:numPr>
        <w:shd w:val="clear" w:color="auto" w:fill="FFFFFF"/>
        <w:tabs>
          <w:tab w:val="left" w:pos="1134"/>
        </w:tabs>
        <w:ind w:left="0" w:firstLine="709"/>
        <w:jc w:val="both"/>
      </w:pPr>
      <w:r>
        <w:t>Во всем остальном, что не урегулировано Договором, Стороны руководствуются законодательством Российс</w:t>
      </w:r>
      <w:r>
        <w:t xml:space="preserve">кой Федерации. </w:t>
      </w:r>
    </w:p>
    <w:p w:rsidR="0037605C" w:rsidRDefault="00B037DA">
      <w:pPr>
        <w:pStyle w:val="af6"/>
        <w:numPr>
          <w:ilvl w:val="1"/>
          <w:numId w:val="26"/>
        </w:numPr>
        <w:shd w:val="clear" w:color="auto" w:fill="FFFFFF"/>
        <w:tabs>
          <w:tab w:val="left" w:pos="1134"/>
        </w:tabs>
        <w:ind w:left="0" w:right="-109" w:firstLine="709"/>
        <w:jc w:val="both"/>
      </w:pPr>
      <w:r>
        <w:t xml:space="preserve">Договор составлен в 2 (двух) оригинальных экземплярах, имеющих равную юридическую силу, по 1 (одному) для каждой из Сторон. </w:t>
      </w:r>
    </w:p>
    <w:p w:rsidR="0037605C" w:rsidRDefault="00B037DA">
      <w:pPr>
        <w:pStyle w:val="af6"/>
        <w:numPr>
          <w:ilvl w:val="1"/>
          <w:numId w:val="26"/>
        </w:numPr>
        <w:shd w:val="clear" w:color="auto" w:fill="FFFFFF"/>
        <w:tabs>
          <w:tab w:val="left" w:pos="1134"/>
        </w:tabs>
        <w:ind w:left="0" w:right="-109" w:firstLine="709"/>
        <w:jc w:val="both"/>
      </w:pPr>
      <w:r>
        <w:t>Со стороны Заказчика контроль и исполнение обязательств по настоящему договору осуществляет филиал Акционерного общ</w:t>
      </w:r>
      <w:r>
        <w:t>ества «Дальневосточная распределительная сетевая компания» «Амурские электрические сети» расположенный по адресу: 675000, г Благовещенск, ул. Шевченко, 28 ИНН 2801108200, КПП 280102003, в лице директора филиала, действующего на основании доверенности и над</w:t>
      </w:r>
      <w:r>
        <w:t xml:space="preserve">еленного правом подписи документов, подтверждающих исполнение обязательств по договору. </w:t>
      </w:r>
    </w:p>
    <w:p w:rsidR="0037605C" w:rsidRDefault="00B037DA">
      <w:pPr>
        <w:widowControl w:val="0"/>
        <w:tabs>
          <w:tab w:val="left" w:pos="993"/>
        </w:tabs>
        <w:spacing w:line="240" w:lineRule="auto"/>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w:t>
      </w:r>
      <w:r>
        <w:rPr>
          <w:bCs/>
          <w:iCs/>
          <w:sz w:val="24"/>
        </w:rPr>
        <w:t>еля по договору со стороны АО «ДРСК»/филиала АО «ДРСК».</w:t>
      </w:r>
    </w:p>
    <w:p w:rsidR="0037605C" w:rsidRDefault="00B037DA">
      <w:pPr>
        <w:shd w:val="clear" w:color="auto" w:fill="FFFFFF"/>
        <w:tabs>
          <w:tab w:val="left" w:pos="1134"/>
        </w:tabs>
        <w:spacing w:line="240" w:lineRule="auto"/>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w:t>
      </w:r>
      <w:r>
        <w:rPr>
          <w:bCs/>
          <w:iCs/>
          <w:sz w:val="24"/>
        </w:rPr>
        <w:t xml:space="preserve"> указанием контактных данных и ФИО ответственного исполнителя по договору со стороны филиала АО «ДРСК». В случае отсутствия контактной информации поступившие документы не считаются поступившими в филиал АО «ДРСК.</w:t>
      </w:r>
    </w:p>
    <w:p w:rsidR="0037605C" w:rsidRDefault="0037605C">
      <w:pPr>
        <w:shd w:val="clear" w:color="auto" w:fill="FFFFFF"/>
        <w:rPr>
          <w:bCs/>
        </w:rPr>
      </w:pPr>
    </w:p>
    <w:p w:rsidR="0037605C" w:rsidRDefault="00B037DA">
      <w:pPr>
        <w:pStyle w:val="af6"/>
        <w:numPr>
          <w:ilvl w:val="0"/>
          <w:numId w:val="26"/>
        </w:numPr>
        <w:shd w:val="clear" w:color="auto" w:fill="FFFFFF"/>
        <w:tabs>
          <w:tab w:val="left" w:pos="426"/>
        </w:tabs>
        <w:ind w:left="0" w:firstLine="0"/>
        <w:jc w:val="center"/>
        <w:rPr>
          <w:b/>
          <w:bCs/>
        </w:rPr>
      </w:pPr>
      <w:r>
        <w:rPr>
          <w:b/>
          <w:bCs/>
        </w:rPr>
        <w:t>Список приложений</w:t>
      </w:r>
    </w:p>
    <w:p w:rsidR="0037605C" w:rsidRDefault="00B037DA">
      <w:pPr>
        <w:pStyle w:val="af6"/>
        <w:shd w:val="clear" w:color="auto" w:fill="FFFFFF"/>
        <w:ind w:left="0"/>
        <w:jc w:val="both"/>
        <w:rPr>
          <w:bCs/>
        </w:rPr>
      </w:pPr>
      <w:r>
        <w:t xml:space="preserve">Приложение № </w:t>
      </w:r>
      <w:r>
        <w:rPr>
          <w:bCs/>
        </w:rPr>
        <w:t xml:space="preserve">1 – </w:t>
      </w:r>
      <w:r>
        <w:rPr>
          <w:bCs/>
        </w:rPr>
        <w:t>Технические требования и ведомость дефектов и объемов работ;</w:t>
      </w:r>
    </w:p>
    <w:p w:rsidR="0037605C" w:rsidRDefault="00B037DA">
      <w:pPr>
        <w:pStyle w:val="af6"/>
        <w:shd w:val="clear" w:color="auto" w:fill="FFFFFF"/>
        <w:ind w:left="0"/>
        <w:jc w:val="both"/>
        <w:rPr>
          <w:bCs/>
        </w:rPr>
      </w:pPr>
      <w:r>
        <w:rPr>
          <w:bCs/>
        </w:rPr>
        <w:t>Приложение № 2 – Перечень Объектов;</w:t>
      </w:r>
    </w:p>
    <w:p w:rsidR="0037605C" w:rsidRDefault="00B037DA">
      <w:pPr>
        <w:pStyle w:val="af6"/>
        <w:shd w:val="clear" w:color="auto" w:fill="FFFFFF"/>
        <w:ind w:left="0"/>
        <w:jc w:val="both"/>
        <w:rPr>
          <w:bCs/>
        </w:rPr>
      </w:pPr>
      <w:r>
        <w:rPr>
          <w:bCs/>
        </w:rPr>
        <w:t>Приложение № 3 – Календарный график выполнения Работ;</w:t>
      </w:r>
    </w:p>
    <w:p w:rsidR="0037605C" w:rsidRDefault="00B037DA">
      <w:pPr>
        <w:pStyle w:val="af6"/>
        <w:shd w:val="clear" w:color="auto" w:fill="FFFFFF"/>
        <w:ind w:left="0"/>
        <w:jc w:val="both"/>
        <w:rPr>
          <w:bCs/>
        </w:rPr>
      </w:pPr>
      <w:r>
        <w:rPr>
          <w:bCs/>
        </w:rPr>
        <w:t>Приложение № 4 – Сводная ведомость затрат;</w:t>
      </w:r>
    </w:p>
    <w:p w:rsidR="0037605C" w:rsidRDefault="00B037DA">
      <w:pPr>
        <w:pStyle w:val="af6"/>
        <w:shd w:val="clear" w:color="auto" w:fill="FFFFFF"/>
        <w:ind w:left="0"/>
        <w:jc w:val="both"/>
        <w:rPr>
          <w:bCs/>
        </w:rPr>
      </w:pPr>
      <w:r>
        <w:rPr>
          <w:bCs/>
        </w:rPr>
        <w:t>Приложение № 5.1 – Форма Акта сдачи-приемки места производства</w:t>
      </w:r>
      <w:r>
        <w:rPr>
          <w:bCs/>
        </w:rPr>
        <w:t xml:space="preserve"> работ, места (помещения) для складирования Материально-технических ресурсов,</w:t>
      </w:r>
      <w:r>
        <w:t xml:space="preserve"> Давальческих материалов и запасных частей</w:t>
      </w:r>
      <w:r>
        <w:rPr>
          <w:bCs/>
        </w:rPr>
        <w:t>;</w:t>
      </w:r>
    </w:p>
    <w:p w:rsidR="0037605C" w:rsidRDefault="00B037DA">
      <w:pPr>
        <w:pStyle w:val="af6"/>
        <w:shd w:val="clear" w:color="auto" w:fill="FFFFFF"/>
        <w:ind w:left="0"/>
        <w:jc w:val="both"/>
        <w:rPr>
          <w:bCs/>
        </w:rPr>
      </w:pPr>
      <w:r>
        <w:rPr>
          <w:bCs/>
        </w:rPr>
        <w:t>Приложение № 5.2 – Форма Акта сдачи-приемки технической и иной документации;</w:t>
      </w:r>
    </w:p>
    <w:p w:rsidR="0037605C" w:rsidRDefault="00B037DA">
      <w:pPr>
        <w:pStyle w:val="af6"/>
        <w:shd w:val="clear" w:color="auto" w:fill="FFFFFF"/>
        <w:ind w:left="0"/>
        <w:jc w:val="both"/>
        <w:rPr>
          <w:bCs/>
        </w:rPr>
      </w:pPr>
      <w:r>
        <w:rPr>
          <w:bCs/>
        </w:rPr>
        <w:t>Приложение № 5.3 – Форма Акта сдачи-приемки оборудования и</w:t>
      </w:r>
      <w:r>
        <w:rPr>
          <w:bCs/>
        </w:rPr>
        <w:t xml:space="preserve"> инструментов;</w:t>
      </w:r>
    </w:p>
    <w:p w:rsidR="0037605C" w:rsidRDefault="00B037DA">
      <w:pPr>
        <w:pStyle w:val="af6"/>
        <w:shd w:val="clear" w:color="auto" w:fill="FFFFFF"/>
        <w:ind w:left="0"/>
        <w:jc w:val="both"/>
        <w:rPr>
          <w:bCs/>
        </w:rPr>
      </w:pPr>
      <w:r>
        <w:rPr>
          <w:bCs/>
        </w:rPr>
        <w:t xml:space="preserve">Приложение № 6 – Перечень допусков, разрешений и лицензий Подрядчика; </w:t>
      </w:r>
    </w:p>
    <w:p w:rsidR="0037605C" w:rsidRDefault="00B037DA">
      <w:pPr>
        <w:pStyle w:val="af6"/>
        <w:shd w:val="clear" w:color="auto" w:fill="FFFFFF"/>
        <w:ind w:left="0"/>
        <w:jc w:val="both"/>
        <w:rPr>
          <w:bCs/>
        </w:rPr>
      </w:pPr>
      <w:r>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7605C" w:rsidRDefault="00B037DA">
      <w:pPr>
        <w:pStyle w:val="af6"/>
        <w:shd w:val="clear" w:color="auto" w:fill="FFFFFF"/>
        <w:ind w:left="0"/>
        <w:jc w:val="both"/>
        <w:rPr>
          <w:bCs/>
        </w:rPr>
      </w:pPr>
      <w:r>
        <w:rPr>
          <w:bCs/>
        </w:rPr>
        <w:t>При</w:t>
      </w:r>
      <w:r>
        <w:rPr>
          <w:bCs/>
        </w:rPr>
        <w:t>ложение № 8 – Форма справки</w:t>
      </w:r>
      <w:r>
        <w:rPr>
          <w:b/>
          <w:bCs/>
          <w:color w:val="000000"/>
        </w:rPr>
        <w:t xml:space="preserve"> </w:t>
      </w:r>
      <w:r>
        <w:rPr>
          <w:bCs/>
        </w:rPr>
        <w:t>о заключенных договорах Подрядчика по договору с Субподрядчиками, являющимися субъектами малого и среднего предпринимательства.</w:t>
      </w:r>
    </w:p>
    <w:p w:rsidR="0037605C" w:rsidRDefault="00B037DA">
      <w:pPr>
        <w:pStyle w:val="af6"/>
        <w:shd w:val="clear" w:color="auto" w:fill="FFFFFF"/>
        <w:ind w:left="0"/>
        <w:jc w:val="both"/>
        <w:rPr>
          <w:bCs/>
        </w:rPr>
      </w:pPr>
      <w:r>
        <w:rPr>
          <w:bCs/>
        </w:rPr>
        <w:t xml:space="preserve">Приложение № 9 - </w:t>
      </w:r>
      <w:r>
        <w:t>«Порядок предоставления ресурсов и оказания Заказчиком услуг, необходимых для испол</w:t>
      </w:r>
      <w:r>
        <w:t>нения Подрядчиком обязательств по Договору»</w:t>
      </w:r>
    </w:p>
    <w:p w:rsidR="0037605C" w:rsidRDefault="0037605C">
      <w:pPr>
        <w:pStyle w:val="af6"/>
        <w:shd w:val="clear" w:color="auto" w:fill="FFFFFF"/>
        <w:ind w:left="0"/>
        <w:jc w:val="both"/>
        <w:rPr>
          <w:bCs/>
        </w:rPr>
      </w:pPr>
    </w:p>
    <w:p w:rsidR="0037605C" w:rsidRDefault="00B037DA">
      <w:pPr>
        <w:pStyle w:val="af6"/>
        <w:numPr>
          <w:ilvl w:val="0"/>
          <w:numId w:val="26"/>
        </w:numPr>
        <w:shd w:val="clear" w:color="auto" w:fill="FFFFFF"/>
        <w:tabs>
          <w:tab w:val="left" w:pos="426"/>
        </w:tabs>
        <w:ind w:left="0" w:firstLine="0"/>
        <w:jc w:val="center"/>
        <w:rPr>
          <w:b/>
          <w:bCs/>
        </w:rPr>
      </w:pPr>
      <w:r>
        <w:rPr>
          <w:b/>
          <w:bCs/>
        </w:rPr>
        <w:t>Адреса и платежные реквизиты Сторон</w:t>
      </w:r>
    </w:p>
    <w:p w:rsidR="0037605C" w:rsidRDefault="0037605C">
      <w:pPr>
        <w:pStyle w:val="af6"/>
        <w:shd w:val="clear" w:color="auto" w:fill="FFFFFF"/>
        <w:tabs>
          <w:tab w:val="left" w:pos="426"/>
        </w:tabs>
        <w:ind w:left="0"/>
        <w:rPr>
          <w:b/>
          <w:bCs/>
        </w:rPr>
      </w:pPr>
    </w:p>
    <w:tbl>
      <w:tblPr>
        <w:tblW w:w="9890" w:type="dxa"/>
        <w:tblLayout w:type="fixed"/>
        <w:tblLook w:val="01E0" w:firstRow="1" w:lastRow="1" w:firstColumn="1" w:lastColumn="1" w:noHBand="0" w:noVBand="0"/>
      </w:tblPr>
      <w:tblGrid>
        <w:gridCol w:w="4784"/>
        <w:gridCol w:w="144"/>
        <w:gridCol w:w="4642"/>
        <w:gridCol w:w="320"/>
      </w:tblGrid>
      <w:tr w:rsidR="0037605C">
        <w:tc>
          <w:tcPr>
            <w:tcW w:w="4928" w:type="dxa"/>
            <w:gridSpan w:val="2"/>
            <w:shd w:val="clear" w:color="auto" w:fill="auto"/>
          </w:tcPr>
          <w:p w:rsidR="0037605C" w:rsidRDefault="00B037DA">
            <w:pPr>
              <w:widowControl w:val="0"/>
              <w:spacing w:line="240" w:lineRule="auto"/>
              <w:ind w:firstLine="0"/>
              <w:rPr>
                <w:sz w:val="24"/>
                <w:szCs w:val="24"/>
              </w:rPr>
            </w:pPr>
            <w:r>
              <w:rPr>
                <w:sz w:val="24"/>
                <w:szCs w:val="24"/>
              </w:rPr>
              <w:t>ЗАКАЗЧИК:</w:t>
            </w:r>
          </w:p>
        </w:tc>
        <w:tc>
          <w:tcPr>
            <w:tcW w:w="4962" w:type="dxa"/>
            <w:gridSpan w:val="2"/>
            <w:shd w:val="clear" w:color="auto" w:fill="auto"/>
          </w:tcPr>
          <w:p w:rsidR="0037605C" w:rsidRDefault="00B037DA">
            <w:pPr>
              <w:widowControl w:val="0"/>
              <w:spacing w:line="240" w:lineRule="auto"/>
              <w:ind w:firstLine="0"/>
              <w:rPr>
                <w:sz w:val="24"/>
                <w:szCs w:val="24"/>
              </w:rPr>
            </w:pPr>
            <w:r>
              <w:rPr>
                <w:sz w:val="24"/>
                <w:szCs w:val="24"/>
              </w:rPr>
              <w:t>ПОДРЯДЧИК:</w:t>
            </w:r>
          </w:p>
        </w:tc>
      </w:tr>
      <w:tr w:rsidR="0037605C">
        <w:tc>
          <w:tcPr>
            <w:tcW w:w="4928" w:type="dxa"/>
            <w:gridSpan w:val="2"/>
            <w:shd w:val="clear" w:color="auto" w:fill="auto"/>
          </w:tcPr>
          <w:p w:rsidR="0037605C" w:rsidRDefault="0037605C">
            <w:pPr>
              <w:widowControl w:val="0"/>
              <w:spacing w:line="240" w:lineRule="auto"/>
              <w:ind w:firstLine="0"/>
              <w:jc w:val="left"/>
              <w:rPr>
                <w:sz w:val="24"/>
                <w:szCs w:val="24"/>
              </w:rPr>
            </w:pPr>
          </w:p>
          <w:p w:rsidR="0037605C" w:rsidRDefault="0037605C">
            <w:pPr>
              <w:widowControl w:val="0"/>
              <w:spacing w:line="240" w:lineRule="auto"/>
              <w:ind w:firstLine="0"/>
              <w:jc w:val="left"/>
              <w:rPr>
                <w:sz w:val="24"/>
                <w:szCs w:val="24"/>
              </w:rPr>
            </w:pPr>
          </w:p>
          <w:p w:rsidR="0037605C" w:rsidRDefault="00B037DA">
            <w:pPr>
              <w:widowControl w:val="0"/>
              <w:spacing w:line="240" w:lineRule="auto"/>
              <w:ind w:firstLine="0"/>
              <w:jc w:val="left"/>
              <w:rPr>
                <w:b/>
                <w:sz w:val="24"/>
                <w:szCs w:val="24"/>
              </w:rPr>
            </w:pPr>
            <w:r>
              <w:rPr>
                <w:b/>
                <w:sz w:val="24"/>
                <w:szCs w:val="24"/>
              </w:rPr>
              <w:t>Акционерное общество</w:t>
            </w:r>
          </w:p>
          <w:p w:rsidR="0037605C" w:rsidRDefault="00B037DA">
            <w:pPr>
              <w:widowControl w:val="0"/>
              <w:spacing w:line="240" w:lineRule="auto"/>
              <w:ind w:firstLine="0"/>
              <w:jc w:val="left"/>
              <w:rPr>
                <w:b/>
                <w:sz w:val="24"/>
                <w:szCs w:val="24"/>
              </w:rPr>
            </w:pPr>
            <w:r>
              <w:rPr>
                <w:b/>
                <w:sz w:val="24"/>
                <w:szCs w:val="24"/>
              </w:rPr>
              <w:t>«Дальневосточная распределительная сетевая компания» (АО «ДРСК»)</w:t>
            </w:r>
          </w:p>
          <w:p w:rsidR="0037605C" w:rsidRDefault="0037605C">
            <w:pPr>
              <w:widowControl w:val="0"/>
              <w:spacing w:line="240" w:lineRule="auto"/>
              <w:ind w:firstLine="0"/>
              <w:jc w:val="left"/>
              <w:rPr>
                <w:sz w:val="24"/>
                <w:szCs w:val="24"/>
              </w:rPr>
            </w:pPr>
          </w:p>
          <w:p w:rsidR="0037605C" w:rsidRDefault="00B037DA">
            <w:pPr>
              <w:widowControl w:val="0"/>
              <w:spacing w:line="240" w:lineRule="auto"/>
              <w:ind w:firstLine="0"/>
              <w:jc w:val="left"/>
              <w:rPr>
                <w:sz w:val="24"/>
                <w:szCs w:val="24"/>
              </w:rPr>
            </w:pPr>
            <w:r>
              <w:rPr>
                <w:sz w:val="24"/>
                <w:szCs w:val="24"/>
              </w:rPr>
              <w:t>Место нахождения:</w:t>
            </w:r>
          </w:p>
          <w:p w:rsidR="0037605C" w:rsidRDefault="00B037DA">
            <w:pPr>
              <w:widowControl w:val="0"/>
              <w:spacing w:line="240" w:lineRule="auto"/>
              <w:ind w:firstLine="0"/>
              <w:jc w:val="left"/>
              <w:rPr>
                <w:sz w:val="24"/>
                <w:szCs w:val="24"/>
              </w:rPr>
            </w:pPr>
            <w:r>
              <w:rPr>
                <w:sz w:val="24"/>
                <w:szCs w:val="24"/>
              </w:rPr>
              <w:t>_________________________________</w:t>
            </w:r>
          </w:p>
          <w:p w:rsidR="0037605C" w:rsidRDefault="0037605C">
            <w:pPr>
              <w:widowControl w:val="0"/>
              <w:spacing w:line="240" w:lineRule="auto"/>
              <w:ind w:firstLine="0"/>
              <w:jc w:val="left"/>
              <w:rPr>
                <w:sz w:val="24"/>
                <w:szCs w:val="24"/>
              </w:rPr>
            </w:pPr>
          </w:p>
          <w:p w:rsidR="0037605C" w:rsidRDefault="0037605C">
            <w:pPr>
              <w:widowControl w:val="0"/>
              <w:spacing w:line="240" w:lineRule="auto"/>
              <w:ind w:firstLine="0"/>
              <w:jc w:val="left"/>
              <w:rPr>
                <w:sz w:val="24"/>
                <w:szCs w:val="24"/>
              </w:rPr>
            </w:pPr>
          </w:p>
          <w:p w:rsidR="0037605C" w:rsidRDefault="00B037DA">
            <w:pPr>
              <w:widowControl w:val="0"/>
              <w:spacing w:line="240" w:lineRule="auto"/>
              <w:ind w:firstLine="0"/>
              <w:jc w:val="left"/>
              <w:rPr>
                <w:sz w:val="24"/>
                <w:szCs w:val="24"/>
              </w:rPr>
            </w:pPr>
            <w:r>
              <w:rPr>
                <w:sz w:val="24"/>
                <w:szCs w:val="24"/>
              </w:rPr>
              <w:t xml:space="preserve">Почтовый </w:t>
            </w:r>
            <w:r>
              <w:rPr>
                <w:sz w:val="24"/>
                <w:szCs w:val="24"/>
              </w:rPr>
              <w:t>адрес:</w:t>
            </w:r>
          </w:p>
          <w:p w:rsidR="0037605C" w:rsidRDefault="00B037DA">
            <w:pPr>
              <w:widowControl w:val="0"/>
              <w:spacing w:line="240" w:lineRule="auto"/>
              <w:ind w:firstLine="0"/>
              <w:jc w:val="left"/>
              <w:rPr>
                <w:sz w:val="24"/>
                <w:szCs w:val="24"/>
              </w:rPr>
            </w:pPr>
            <w:r>
              <w:rPr>
                <w:sz w:val="24"/>
                <w:szCs w:val="24"/>
              </w:rPr>
              <w:t>_________________________________</w:t>
            </w:r>
          </w:p>
          <w:p w:rsidR="0037605C" w:rsidRDefault="00B037DA">
            <w:pPr>
              <w:widowControl w:val="0"/>
              <w:spacing w:line="240" w:lineRule="auto"/>
              <w:ind w:firstLine="0"/>
              <w:jc w:val="left"/>
              <w:rPr>
                <w:sz w:val="24"/>
                <w:szCs w:val="24"/>
              </w:rPr>
            </w:pPr>
            <w:r>
              <w:rPr>
                <w:sz w:val="24"/>
                <w:szCs w:val="24"/>
              </w:rPr>
              <w:t>ОГРН ___________________________</w:t>
            </w:r>
          </w:p>
          <w:p w:rsidR="0037605C" w:rsidRDefault="00B037DA">
            <w:pPr>
              <w:widowControl w:val="0"/>
              <w:spacing w:line="240" w:lineRule="auto"/>
              <w:ind w:firstLine="0"/>
              <w:jc w:val="left"/>
              <w:rPr>
                <w:sz w:val="24"/>
                <w:szCs w:val="24"/>
              </w:rPr>
            </w:pPr>
            <w:r>
              <w:rPr>
                <w:sz w:val="24"/>
                <w:szCs w:val="24"/>
              </w:rPr>
              <w:t>ИНН ____________ / КПП___________</w:t>
            </w:r>
          </w:p>
          <w:p w:rsidR="0037605C" w:rsidRDefault="00B037DA">
            <w:pPr>
              <w:widowControl w:val="0"/>
              <w:spacing w:line="240" w:lineRule="auto"/>
              <w:ind w:firstLine="0"/>
              <w:jc w:val="left"/>
              <w:rPr>
                <w:sz w:val="24"/>
                <w:szCs w:val="24"/>
              </w:rPr>
            </w:pPr>
            <w:r>
              <w:rPr>
                <w:sz w:val="24"/>
                <w:szCs w:val="24"/>
              </w:rPr>
              <w:t>_________________________________</w:t>
            </w:r>
          </w:p>
          <w:p w:rsidR="0037605C" w:rsidRDefault="00B037DA">
            <w:pPr>
              <w:widowControl w:val="0"/>
              <w:spacing w:line="240" w:lineRule="auto"/>
              <w:ind w:firstLine="0"/>
              <w:jc w:val="left"/>
              <w:rPr>
                <w:sz w:val="24"/>
                <w:szCs w:val="24"/>
              </w:rPr>
            </w:pPr>
            <w:r>
              <w:rPr>
                <w:sz w:val="24"/>
                <w:szCs w:val="24"/>
              </w:rPr>
              <w:t xml:space="preserve"> (номер расчетного счета)</w:t>
            </w:r>
          </w:p>
          <w:p w:rsidR="0037605C" w:rsidRDefault="00B037DA">
            <w:pPr>
              <w:widowControl w:val="0"/>
              <w:spacing w:line="240" w:lineRule="auto"/>
              <w:ind w:firstLine="0"/>
              <w:jc w:val="left"/>
              <w:rPr>
                <w:sz w:val="24"/>
                <w:szCs w:val="24"/>
              </w:rPr>
            </w:pPr>
            <w:r>
              <w:rPr>
                <w:sz w:val="24"/>
                <w:szCs w:val="24"/>
              </w:rPr>
              <w:t>_________________________________</w:t>
            </w:r>
          </w:p>
          <w:p w:rsidR="0037605C" w:rsidRDefault="00B037DA">
            <w:pPr>
              <w:widowControl w:val="0"/>
              <w:spacing w:line="240" w:lineRule="auto"/>
              <w:ind w:firstLine="0"/>
              <w:jc w:val="left"/>
              <w:rPr>
                <w:sz w:val="24"/>
                <w:szCs w:val="24"/>
              </w:rPr>
            </w:pPr>
            <w:r>
              <w:rPr>
                <w:sz w:val="24"/>
                <w:szCs w:val="24"/>
              </w:rPr>
              <w:t>(наименование банка, в котором</w:t>
            </w:r>
          </w:p>
          <w:p w:rsidR="0037605C" w:rsidRDefault="00B037DA">
            <w:pPr>
              <w:widowControl w:val="0"/>
              <w:spacing w:line="240" w:lineRule="auto"/>
              <w:ind w:firstLine="0"/>
              <w:jc w:val="left"/>
              <w:rPr>
                <w:sz w:val="24"/>
                <w:szCs w:val="24"/>
              </w:rPr>
            </w:pPr>
            <w:r>
              <w:rPr>
                <w:sz w:val="24"/>
                <w:szCs w:val="24"/>
              </w:rPr>
              <w:t>открыт расчетный счет)</w:t>
            </w:r>
          </w:p>
          <w:p w:rsidR="0037605C" w:rsidRDefault="00B037DA">
            <w:pPr>
              <w:widowControl w:val="0"/>
              <w:spacing w:line="240" w:lineRule="auto"/>
              <w:ind w:firstLine="0"/>
              <w:jc w:val="left"/>
              <w:rPr>
                <w:sz w:val="24"/>
                <w:szCs w:val="24"/>
              </w:rPr>
            </w:pPr>
            <w:r>
              <w:rPr>
                <w:sz w:val="24"/>
                <w:szCs w:val="24"/>
              </w:rPr>
              <w:t>_________________________________</w:t>
            </w:r>
          </w:p>
          <w:p w:rsidR="0037605C" w:rsidRDefault="00B037DA">
            <w:pPr>
              <w:widowControl w:val="0"/>
              <w:spacing w:line="240" w:lineRule="auto"/>
              <w:ind w:firstLine="0"/>
              <w:jc w:val="left"/>
              <w:rPr>
                <w:sz w:val="24"/>
                <w:szCs w:val="24"/>
              </w:rPr>
            </w:pPr>
            <w:r>
              <w:rPr>
                <w:sz w:val="24"/>
                <w:szCs w:val="24"/>
              </w:rPr>
              <w:t>(номер корреспондентского счета банка)</w:t>
            </w:r>
          </w:p>
          <w:p w:rsidR="0037605C" w:rsidRDefault="00B037DA">
            <w:pPr>
              <w:widowControl w:val="0"/>
              <w:spacing w:line="240" w:lineRule="auto"/>
              <w:ind w:firstLine="0"/>
              <w:jc w:val="left"/>
              <w:rPr>
                <w:sz w:val="24"/>
                <w:szCs w:val="24"/>
              </w:rPr>
            </w:pPr>
            <w:r>
              <w:rPr>
                <w:sz w:val="24"/>
                <w:szCs w:val="24"/>
              </w:rPr>
              <w:t>_________________________________</w:t>
            </w:r>
          </w:p>
          <w:p w:rsidR="0037605C" w:rsidRDefault="00B037DA">
            <w:pPr>
              <w:widowControl w:val="0"/>
              <w:spacing w:line="240" w:lineRule="auto"/>
              <w:ind w:firstLine="0"/>
              <w:jc w:val="left"/>
              <w:rPr>
                <w:sz w:val="24"/>
                <w:szCs w:val="24"/>
              </w:rPr>
            </w:pPr>
            <w:r>
              <w:rPr>
                <w:sz w:val="24"/>
                <w:szCs w:val="24"/>
              </w:rPr>
              <w:t>(БИК банка)</w:t>
            </w:r>
          </w:p>
          <w:p w:rsidR="0037605C" w:rsidRDefault="00B037DA">
            <w:pPr>
              <w:widowControl w:val="0"/>
              <w:spacing w:line="240" w:lineRule="auto"/>
              <w:ind w:firstLine="0"/>
              <w:jc w:val="left"/>
              <w:rPr>
                <w:sz w:val="24"/>
                <w:szCs w:val="24"/>
              </w:rPr>
            </w:pPr>
            <w:r>
              <w:rPr>
                <w:sz w:val="24"/>
                <w:szCs w:val="24"/>
              </w:rPr>
              <w:t>_________________________________</w:t>
            </w:r>
          </w:p>
          <w:p w:rsidR="0037605C" w:rsidRDefault="00B037DA">
            <w:pPr>
              <w:widowControl w:val="0"/>
              <w:spacing w:line="240" w:lineRule="auto"/>
              <w:ind w:firstLine="0"/>
              <w:jc w:val="left"/>
              <w:rPr>
                <w:sz w:val="24"/>
                <w:szCs w:val="24"/>
              </w:rPr>
            </w:pPr>
            <w:r>
              <w:rPr>
                <w:sz w:val="24"/>
                <w:szCs w:val="24"/>
              </w:rPr>
              <w:t>(номер телефона)</w:t>
            </w:r>
          </w:p>
          <w:p w:rsidR="0037605C" w:rsidRDefault="00B037DA">
            <w:pPr>
              <w:widowControl w:val="0"/>
              <w:spacing w:line="240" w:lineRule="auto"/>
              <w:ind w:firstLine="0"/>
              <w:jc w:val="left"/>
              <w:rPr>
                <w:sz w:val="24"/>
                <w:szCs w:val="24"/>
              </w:rPr>
            </w:pPr>
            <w:r>
              <w:rPr>
                <w:sz w:val="24"/>
                <w:szCs w:val="24"/>
              </w:rPr>
              <w:t>_________________________________</w:t>
            </w:r>
          </w:p>
          <w:p w:rsidR="0037605C" w:rsidRDefault="00B037DA">
            <w:pPr>
              <w:widowControl w:val="0"/>
              <w:spacing w:line="240" w:lineRule="auto"/>
              <w:ind w:firstLine="0"/>
              <w:jc w:val="left"/>
              <w:rPr>
                <w:sz w:val="24"/>
                <w:szCs w:val="24"/>
              </w:rPr>
            </w:pPr>
            <w:r>
              <w:rPr>
                <w:sz w:val="24"/>
                <w:szCs w:val="24"/>
              </w:rPr>
              <w:t>(номер факса)</w:t>
            </w:r>
          </w:p>
          <w:p w:rsidR="0037605C" w:rsidRDefault="0037605C">
            <w:pPr>
              <w:widowControl w:val="0"/>
              <w:spacing w:line="240" w:lineRule="auto"/>
              <w:ind w:firstLine="0"/>
              <w:jc w:val="left"/>
              <w:rPr>
                <w:sz w:val="24"/>
                <w:szCs w:val="24"/>
              </w:rPr>
            </w:pPr>
          </w:p>
        </w:tc>
        <w:tc>
          <w:tcPr>
            <w:tcW w:w="4962" w:type="dxa"/>
            <w:gridSpan w:val="2"/>
            <w:shd w:val="clear" w:color="auto" w:fill="auto"/>
          </w:tcPr>
          <w:p w:rsidR="0037605C" w:rsidRDefault="0037605C">
            <w:pPr>
              <w:widowControl w:val="0"/>
              <w:spacing w:line="240" w:lineRule="auto"/>
              <w:ind w:firstLine="0"/>
              <w:rPr>
                <w:sz w:val="24"/>
                <w:szCs w:val="24"/>
              </w:rPr>
            </w:pPr>
          </w:p>
          <w:p w:rsidR="0037605C" w:rsidRDefault="0037605C">
            <w:pPr>
              <w:widowControl w:val="0"/>
              <w:spacing w:line="240" w:lineRule="auto"/>
              <w:ind w:firstLine="0"/>
              <w:rPr>
                <w:sz w:val="24"/>
                <w:szCs w:val="24"/>
              </w:rPr>
            </w:pPr>
          </w:p>
          <w:p w:rsidR="0037605C" w:rsidRDefault="00B037DA">
            <w:pPr>
              <w:widowControl w:val="0"/>
              <w:spacing w:line="240" w:lineRule="auto"/>
              <w:ind w:firstLine="0"/>
              <w:rPr>
                <w:sz w:val="24"/>
                <w:szCs w:val="24"/>
              </w:rPr>
            </w:pPr>
            <w:r>
              <w:rPr>
                <w:sz w:val="24"/>
                <w:szCs w:val="24"/>
              </w:rPr>
              <w:t>_________________________________</w:t>
            </w:r>
          </w:p>
          <w:p w:rsidR="0037605C" w:rsidRDefault="00B037DA">
            <w:pPr>
              <w:widowControl w:val="0"/>
              <w:spacing w:line="240" w:lineRule="auto"/>
              <w:ind w:firstLine="0"/>
              <w:rPr>
                <w:sz w:val="24"/>
                <w:szCs w:val="24"/>
              </w:rPr>
            </w:pPr>
            <w:r>
              <w:rPr>
                <w:sz w:val="24"/>
                <w:szCs w:val="24"/>
              </w:rPr>
              <w:t>(наименование юридического лица)</w:t>
            </w:r>
          </w:p>
          <w:p w:rsidR="0037605C" w:rsidRDefault="0037605C">
            <w:pPr>
              <w:widowControl w:val="0"/>
              <w:spacing w:line="240" w:lineRule="auto"/>
              <w:ind w:firstLine="0"/>
              <w:rPr>
                <w:sz w:val="24"/>
                <w:szCs w:val="24"/>
              </w:rPr>
            </w:pPr>
          </w:p>
          <w:p w:rsidR="0037605C" w:rsidRDefault="00B037DA">
            <w:pPr>
              <w:widowControl w:val="0"/>
              <w:spacing w:line="240" w:lineRule="auto"/>
              <w:ind w:firstLine="0"/>
              <w:rPr>
                <w:sz w:val="24"/>
                <w:szCs w:val="24"/>
              </w:rPr>
            </w:pPr>
            <w:r>
              <w:rPr>
                <w:sz w:val="24"/>
                <w:szCs w:val="24"/>
              </w:rPr>
              <w:t>Место нахождения:</w:t>
            </w:r>
          </w:p>
          <w:p w:rsidR="0037605C" w:rsidRDefault="00B037DA">
            <w:pPr>
              <w:widowControl w:val="0"/>
              <w:spacing w:line="240" w:lineRule="auto"/>
              <w:ind w:firstLine="0"/>
              <w:rPr>
                <w:sz w:val="24"/>
                <w:szCs w:val="24"/>
              </w:rPr>
            </w:pPr>
            <w:r>
              <w:rPr>
                <w:sz w:val="24"/>
                <w:szCs w:val="24"/>
              </w:rPr>
              <w:t>_________________________________</w:t>
            </w:r>
          </w:p>
          <w:p w:rsidR="0037605C" w:rsidRDefault="0037605C">
            <w:pPr>
              <w:widowControl w:val="0"/>
              <w:spacing w:line="240" w:lineRule="auto"/>
              <w:ind w:firstLine="0"/>
              <w:rPr>
                <w:sz w:val="24"/>
                <w:szCs w:val="24"/>
              </w:rPr>
            </w:pPr>
          </w:p>
          <w:p w:rsidR="0037605C" w:rsidRDefault="0037605C">
            <w:pPr>
              <w:widowControl w:val="0"/>
              <w:spacing w:line="240" w:lineRule="auto"/>
              <w:ind w:firstLine="0"/>
              <w:rPr>
                <w:sz w:val="24"/>
                <w:szCs w:val="24"/>
              </w:rPr>
            </w:pPr>
          </w:p>
          <w:p w:rsidR="0037605C" w:rsidRDefault="0037605C">
            <w:pPr>
              <w:widowControl w:val="0"/>
              <w:spacing w:line="240" w:lineRule="auto"/>
              <w:ind w:firstLine="0"/>
              <w:rPr>
                <w:sz w:val="24"/>
                <w:szCs w:val="24"/>
              </w:rPr>
            </w:pPr>
          </w:p>
          <w:p w:rsidR="0037605C" w:rsidRDefault="00B037DA">
            <w:pPr>
              <w:widowControl w:val="0"/>
              <w:spacing w:line="240" w:lineRule="auto"/>
              <w:ind w:firstLine="0"/>
              <w:rPr>
                <w:sz w:val="24"/>
                <w:szCs w:val="24"/>
              </w:rPr>
            </w:pPr>
            <w:r>
              <w:rPr>
                <w:sz w:val="24"/>
                <w:szCs w:val="24"/>
              </w:rPr>
              <w:t>Почтовый адрес:</w:t>
            </w:r>
          </w:p>
          <w:p w:rsidR="0037605C" w:rsidRDefault="00B037DA">
            <w:pPr>
              <w:widowControl w:val="0"/>
              <w:spacing w:line="240" w:lineRule="auto"/>
              <w:ind w:firstLine="0"/>
              <w:rPr>
                <w:sz w:val="24"/>
                <w:szCs w:val="24"/>
              </w:rPr>
            </w:pPr>
            <w:r>
              <w:rPr>
                <w:sz w:val="24"/>
                <w:szCs w:val="24"/>
              </w:rPr>
              <w:t>_________________________________</w:t>
            </w:r>
          </w:p>
          <w:p w:rsidR="0037605C" w:rsidRDefault="00B037DA">
            <w:pPr>
              <w:widowControl w:val="0"/>
              <w:spacing w:line="240" w:lineRule="auto"/>
              <w:ind w:firstLine="0"/>
              <w:rPr>
                <w:sz w:val="24"/>
                <w:szCs w:val="24"/>
              </w:rPr>
            </w:pPr>
            <w:r>
              <w:rPr>
                <w:sz w:val="24"/>
                <w:szCs w:val="24"/>
              </w:rPr>
              <w:t>ОГРН ___________________________</w:t>
            </w:r>
          </w:p>
          <w:p w:rsidR="0037605C" w:rsidRDefault="00B037DA">
            <w:pPr>
              <w:widowControl w:val="0"/>
              <w:spacing w:line="240" w:lineRule="auto"/>
              <w:ind w:firstLine="0"/>
              <w:rPr>
                <w:sz w:val="24"/>
                <w:szCs w:val="24"/>
              </w:rPr>
            </w:pPr>
            <w:r>
              <w:rPr>
                <w:sz w:val="24"/>
                <w:szCs w:val="24"/>
              </w:rPr>
              <w:t>ИНН ____________ / КПП___________</w:t>
            </w:r>
          </w:p>
          <w:p w:rsidR="0037605C" w:rsidRDefault="00B037DA">
            <w:pPr>
              <w:widowControl w:val="0"/>
              <w:spacing w:line="240" w:lineRule="auto"/>
              <w:ind w:firstLine="0"/>
              <w:rPr>
                <w:sz w:val="24"/>
                <w:szCs w:val="24"/>
              </w:rPr>
            </w:pPr>
            <w:r>
              <w:rPr>
                <w:sz w:val="24"/>
                <w:szCs w:val="24"/>
              </w:rPr>
              <w:t>_________________________________</w:t>
            </w:r>
          </w:p>
          <w:p w:rsidR="0037605C" w:rsidRDefault="00B037DA">
            <w:pPr>
              <w:widowControl w:val="0"/>
              <w:spacing w:line="240" w:lineRule="auto"/>
              <w:ind w:firstLine="0"/>
              <w:rPr>
                <w:sz w:val="24"/>
                <w:szCs w:val="24"/>
              </w:rPr>
            </w:pPr>
            <w:r>
              <w:rPr>
                <w:sz w:val="24"/>
                <w:szCs w:val="24"/>
              </w:rPr>
              <w:t xml:space="preserve">(номер </w:t>
            </w:r>
            <w:r>
              <w:rPr>
                <w:sz w:val="24"/>
                <w:szCs w:val="24"/>
              </w:rPr>
              <w:t>расчетного счета)</w:t>
            </w:r>
          </w:p>
          <w:p w:rsidR="0037605C" w:rsidRDefault="00B037DA">
            <w:pPr>
              <w:widowControl w:val="0"/>
              <w:spacing w:line="240" w:lineRule="auto"/>
              <w:ind w:firstLine="0"/>
              <w:rPr>
                <w:sz w:val="24"/>
                <w:szCs w:val="24"/>
              </w:rPr>
            </w:pPr>
            <w:r>
              <w:rPr>
                <w:sz w:val="24"/>
                <w:szCs w:val="24"/>
              </w:rPr>
              <w:t>_________________________________</w:t>
            </w:r>
          </w:p>
          <w:p w:rsidR="0037605C" w:rsidRDefault="00B037DA">
            <w:pPr>
              <w:widowControl w:val="0"/>
              <w:spacing w:line="240" w:lineRule="auto"/>
              <w:ind w:firstLine="0"/>
              <w:rPr>
                <w:sz w:val="24"/>
                <w:szCs w:val="24"/>
              </w:rPr>
            </w:pPr>
            <w:r>
              <w:rPr>
                <w:sz w:val="24"/>
                <w:szCs w:val="24"/>
              </w:rPr>
              <w:t>(наименование банка, в котором</w:t>
            </w:r>
          </w:p>
          <w:p w:rsidR="0037605C" w:rsidRDefault="00B037DA">
            <w:pPr>
              <w:widowControl w:val="0"/>
              <w:spacing w:line="240" w:lineRule="auto"/>
              <w:ind w:firstLine="0"/>
              <w:rPr>
                <w:sz w:val="24"/>
                <w:szCs w:val="24"/>
              </w:rPr>
            </w:pPr>
            <w:r>
              <w:rPr>
                <w:sz w:val="24"/>
                <w:szCs w:val="24"/>
              </w:rPr>
              <w:t>открыт расчетный счет)</w:t>
            </w:r>
          </w:p>
          <w:p w:rsidR="0037605C" w:rsidRDefault="00B037DA">
            <w:pPr>
              <w:widowControl w:val="0"/>
              <w:spacing w:line="240" w:lineRule="auto"/>
              <w:ind w:firstLine="0"/>
              <w:rPr>
                <w:sz w:val="24"/>
                <w:szCs w:val="24"/>
              </w:rPr>
            </w:pPr>
            <w:r>
              <w:rPr>
                <w:sz w:val="24"/>
                <w:szCs w:val="24"/>
              </w:rPr>
              <w:t>_________________________________</w:t>
            </w:r>
          </w:p>
          <w:p w:rsidR="0037605C" w:rsidRDefault="00B037DA">
            <w:pPr>
              <w:widowControl w:val="0"/>
              <w:spacing w:line="240" w:lineRule="auto"/>
              <w:ind w:firstLine="0"/>
              <w:rPr>
                <w:sz w:val="24"/>
                <w:szCs w:val="24"/>
              </w:rPr>
            </w:pPr>
            <w:r>
              <w:rPr>
                <w:sz w:val="24"/>
                <w:szCs w:val="24"/>
              </w:rPr>
              <w:t>(номер корреспондентского счета банка)</w:t>
            </w:r>
          </w:p>
          <w:p w:rsidR="0037605C" w:rsidRDefault="00B037DA">
            <w:pPr>
              <w:widowControl w:val="0"/>
              <w:spacing w:line="240" w:lineRule="auto"/>
              <w:ind w:firstLine="0"/>
              <w:rPr>
                <w:sz w:val="24"/>
                <w:szCs w:val="24"/>
              </w:rPr>
            </w:pPr>
            <w:r>
              <w:rPr>
                <w:sz w:val="24"/>
                <w:szCs w:val="24"/>
              </w:rPr>
              <w:t>_________________________________</w:t>
            </w:r>
          </w:p>
          <w:p w:rsidR="0037605C" w:rsidRDefault="00B037DA">
            <w:pPr>
              <w:widowControl w:val="0"/>
              <w:spacing w:line="240" w:lineRule="auto"/>
              <w:ind w:firstLine="0"/>
              <w:rPr>
                <w:sz w:val="24"/>
                <w:szCs w:val="24"/>
              </w:rPr>
            </w:pPr>
            <w:r>
              <w:rPr>
                <w:sz w:val="24"/>
                <w:szCs w:val="24"/>
              </w:rPr>
              <w:t>(БИК банка)</w:t>
            </w:r>
          </w:p>
          <w:p w:rsidR="0037605C" w:rsidRDefault="00B037DA">
            <w:pPr>
              <w:widowControl w:val="0"/>
              <w:spacing w:line="240" w:lineRule="auto"/>
              <w:ind w:firstLine="0"/>
              <w:rPr>
                <w:sz w:val="24"/>
                <w:szCs w:val="24"/>
              </w:rPr>
            </w:pPr>
            <w:r>
              <w:rPr>
                <w:sz w:val="24"/>
                <w:szCs w:val="24"/>
              </w:rPr>
              <w:t>_________________________________</w:t>
            </w:r>
          </w:p>
          <w:p w:rsidR="0037605C" w:rsidRDefault="00B037DA">
            <w:pPr>
              <w:widowControl w:val="0"/>
              <w:spacing w:line="240" w:lineRule="auto"/>
              <w:ind w:firstLine="0"/>
              <w:rPr>
                <w:sz w:val="24"/>
                <w:szCs w:val="24"/>
              </w:rPr>
            </w:pPr>
            <w:r>
              <w:rPr>
                <w:sz w:val="24"/>
                <w:szCs w:val="24"/>
              </w:rPr>
              <w:t>(номер телефона)</w:t>
            </w:r>
          </w:p>
          <w:p w:rsidR="0037605C" w:rsidRDefault="00B037DA">
            <w:pPr>
              <w:widowControl w:val="0"/>
              <w:spacing w:line="240" w:lineRule="auto"/>
              <w:ind w:firstLine="0"/>
              <w:rPr>
                <w:sz w:val="24"/>
                <w:szCs w:val="24"/>
              </w:rPr>
            </w:pPr>
            <w:r>
              <w:rPr>
                <w:sz w:val="24"/>
                <w:szCs w:val="24"/>
              </w:rPr>
              <w:t>_________________________________</w:t>
            </w:r>
          </w:p>
          <w:p w:rsidR="0037605C" w:rsidRDefault="00B037DA">
            <w:pPr>
              <w:widowControl w:val="0"/>
              <w:spacing w:line="240" w:lineRule="auto"/>
              <w:ind w:firstLine="0"/>
              <w:rPr>
                <w:sz w:val="24"/>
                <w:szCs w:val="24"/>
              </w:rPr>
            </w:pPr>
            <w:r>
              <w:rPr>
                <w:sz w:val="24"/>
                <w:szCs w:val="24"/>
              </w:rPr>
              <w:t>(номер факса)</w:t>
            </w:r>
          </w:p>
          <w:p w:rsidR="0037605C" w:rsidRDefault="0037605C">
            <w:pPr>
              <w:widowControl w:val="0"/>
              <w:spacing w:line="240" w:lineRule="auto"/>
              <w:ind w:firstLine="0"/>
              <w:rPr>
                <w:sz w:val="24"/>
                <w:szCs w:val="24"/>
              </w:rPr>
            </w:pPr>
          </w:p>
        </w:tc>
      </w:tr>
      <w:tr w:rsidR="0037605C">
        <w:tc>
          <w:tcPr>
            <w:tcW w:w="4784" w:type="dxa"/>
            <w:shd w:val="clear" w:color="auto" w:fill="auto"/>
          </w:tcPr>
          <w:p w:rsidR="0037605C" w:rsidRDefault="0037605C">
            <w:pPr>
              <w:widowControl w:val="0"/>
              <w:spacing w:line="240" w:lineRule="auto"/>
              <w:ind w:firstLine="0"/>
              <w:jc w:val="left"/>
              <w:rPr>
                <w:sz w:val="24"/>
                <w:szCs w:val="24"/>
              </w:rPr>
            </w:pPr>
          </w:p>
          <w:p w:rsidR="0037605C" w:rsidRDefault="00B037DA">
            <w:pPr>
              <w:widowControl w:val="0"/>
              <w:spacing w:line="240" w:lineRule="auto"/>
              <w:ind w:firstLine="0"/>
              <w:jc w:val="left"/>
              <w:rPr>
                <w:sz w:val="24"/>
                <w:szCs w:val="24"/>
              </w:rPr>
            </w:pPr>
            <w:r>
              <w:rPr>
                <w:sz w:val="24"/>
                <w:szCs w:val="24"/>
              </w:rPr>
              <w:t xml:space="preserve">_______________ / _______________ </w:t>
            </w:r>
          </w:p>
          <w:p w:rsidR="0037605C" w:rsidRDefault="0037605C">
            <w:pPr>
              <w:widowControl w:val="0"/>
              <w:spacing w:line="240" w:lineRule="auto"/>
              <w:ind w:firstLine="0"/>
              <w:jc w:val="left"/>
              <w:rPr>
                <w:sz w:val="24"/>
                <w:szCs w:val="24"/>
              </w:rPr>
            </w:pPr>
          </w:p>
        </w:tc>
        <w:tc>
          <w:tcPr>
            <w:tcW w:w="4786" w:type="dxa"/>
            <w:gridSpan w:val="2"/>
            <w:shd w:val="clear" w:color="auto" w:fill="auto"/>
          </w:tcPr>
          <w:p w:rsidR="0037605C" w:rsidRDefault="0037605C">
            <w:pPr>
              <w:widowControl w:val="0"/>
              <w:spacing w:line="240" w:lineRule="auto"/>
              <w:ind w:firstLine="0"/>
              <w:jc w:val="left"/>
              <w:rPr>
                <w:sz w:val="24"/>
                <w:szCs w:val="24"/>
              </w:rPr>
            </w:pPr>
          </w:p>
          <w:p w:rsidR="0037605C" w:rsidRDefault="00B037DA">
            <w:pPr>
              <w:widowControl w:val="0"/>
              <w:spacing w:line="240" w:lineRule="auto"/>
              <w:ind w:firstLine="0"/>
              <w:jc w:val="left"/>
              <w:rPr>
                <w:sz w:val="24"/>
                <w:szCs w:val="24"/>
              </w:rPr>
            </w:pPr>
            <w:r>
              <w:rPr>
                <w:sz w:val="24"/>
                <w:szCs w:val="24"/>
              </w:rPr>
              <w:t xml:space="preserve">_______________ / _______________ </w:t>
            </w:r>
          </w:p>
          <w:p w:rsidR="0037605C" w:rsidRDefault="0037605C">
            <w:pPr>
              <w:widowControl w:val="0"/>
              <w:spacing w:line="240" w:lineRule="auto"/>
              <w:ind w:firstLine="0"/>
              <w:jc w:val="left"/>
              <w:rPr>
                <w:sz w:val="24"/>
                <w:szCs w:val="24"/>
              </w:rPr>
            </w:pPr>
          </w:p>
        </w:tc>
        <w:tc>
          <w:tcPr>
            <w:tcW w:w="320" w:type="dxa"/>
          </w:tcPr>
          <w:p w:rsidR="0037605C" w:rsidRDefault="0037605C">
            <w:pPr>
              <w:widowControl w:val="0"/>
            </w:pPr>
          </w:p>
        </w:tc>
      </w:tr>
    </w:tbl>
    <w:p w:rsidR="0037605C" w:rsidRDefault="0037605C">
      <w:pPr>
        <w:spacing w:line="240" w:lineRule="auto"/>
        <w:ind w:firstLine="0"/>
        <w:rPr>
          <w:sz w:val="22"/>
          <w:szCs w:val="22"/>
        </w:rPr>
      </w:pPr>
    </w:p>
    <w:p w:rsidR="0037605C" w:rsidRDefault="00B037DA">
      <w:pPr>
        <w:spacing w:line="240" w:lineRule="auto"/>
        <w:ind w:firstLine="0"/>
        <w:jc w:val="left"/>
        <w:rPr>
          <w:sz w:val="22"/>
          <w:szCs w:val="22"/>
        </w:rPr>
      </w:pPr>
      <w:r>
        <w:br w:type="page"/>
      </w:r>
    </w:p>
    <w:p w:rsidR="0037605C" w:rsidRDefault="00B037DA">
      <w:pPr>
        <w:spacing w:line="240" w:lineRule="auto"/>
        <w:ind w:left="4820" w:firstLine="0"/>
        <w:rPr>
          <w:sz w:val="22"/>
          <w:szCs w:val="22"/>
        </w:rPr>
      </w:pPr>
      <w:r>
        <w:rPr>
          <w:sz w:val="22"/>
          <w:szCs w:val="22"/>
        </w:rPr>
        <w:t>Приложение № 1</w:t>
      </w:r>
    </w:p>
    <w:p w:rsidR="0037605C" w:rsidRDefault="00B037DA">
      <w:pPr>
        <w:spacing w:line="240" w:lineRule="auto"/>
        <w:ind w:left="4820" w:firstLine="0"/>
        <w:rPr>
          <w:sz w:val="22"/>
          <w:szCs w:val="22"/>
        </w:rPr>
      </w:pPr>
      <w:r>
        <w:rPr>
          <w:sz w:val="22"/>
          <w:szCs w:val="22"/>
        </w:rPr>
        <w:t>к Договору подряда</w:t>
      </w:r>
    </w:p>
    <w:p w:rsidR="0037605C" w:rsidRDefault="00B037DA">
      <w:pPr>
        <w:spacing w:line="240" w:lineRule="auto"/>
        <w:ind w:left="4820" w:firstLine="0"/>
        <w:rPr>
          <w:sz w:val="22"/>
          <w:szCs w:val="22"/>
        </w:rPr>
      </w:pPr>
      <w:r>
        <w:rPr>
          <w:sz w:val="22"/>
          <w:szCs w:val="22"/>
        </w:rPr>
        <w:t>от «____» __________ 20 _ г. № ________</w:t>
      </w:r>
    </w:p>
    <w:p w:rsidR="0037605C" w:rsidRDefault="0037605C">
      <w:pPr>
        <w:spacing w:line="240" w:lineRule="auto"/>
        <w:ind w:left="1416" w:firstLine="0"/>
        <w:rPr>
          <w:b/>
          <w:sz w:val="24"/>
          <w:szCs w:val="24"/>
        </w:rPr>
      </w:pPr>
    </w:p>
    <w:p w:rsidR="0037605C" w:rsidRDefault="0037605C">
      <w:pPr>
        <w:spacing w:line="240" w:lineRule="auto"/>
        <w:ind w:left="1416" w:firstLine="0"/>
        <w:rPr>
          <w:b/>
          <w:sz w:val="24"/>
          <w:szCs w:val="24"/>
        </w:rPr>
      </w:pPr>
    </w:p>
    <w:p w:rsidR="0037605C" w:rsidRDefault="00B037DA">
      <w:pPr>
        <w:spacing w:line="240" w:lineRule="auto"/>
        <w:ind w:firstLine="0"/>
        <w:jc w:val="center"/>
        <w:rPr>
          <w:b/>
          <w:sz w:val="24"/>
          <w:szCs w:val="24"/>
        </w:rPr>
      </w:pPr>
      <w:r>
        <w:rPr>
          <w:b/>
          <w:sz w:val="24"/>
          <w:szCs w:val="24"/>
        </w:rPr>
        <w:t>ТЕХНИЧЕСКИЕ ТРЕБОВАНИЯ</w:t>
      </w: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rPr>
          <w:sz w:val="24"/>
        </w:rPr>
      </w:pPr>
    </w:p>
    <w:p w:rsidR="0037605C" w:rsidRDefault="0037605C">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37605C">
        <w:tc>
          <w:tcPr>
            <w:tcW w:w="4785" w:type="dxa"/>
          </w:tcPr>
          <w:p w:rsidR="0037605C" w:rsidRDefault="00B037DA">
            <w:pPr>
              <w:widowControl w:val="0"/>
              <w:spacing w:line="240" w:lineRule="auto"/>
              <w:ind w:firstLine="0"/>
              <w:rPr>
                <w:b/>
                <w:sz w:val="24"/>
              </w:rPr>
            </w:pPr>
            <w:r>
              <w:rPr>
                <w:b/>
                <w:sz w:val="24"/>
              </w:rPr>
              <w:t>Заказчик:</w:t>
            </w:r>
          </w:p>
        </w:tc>
        <w:tc>
          <w:tcPr>
            <w:tcW w:w="4785" w:type="dxa"/>
          </w:tcPr>
          <w:p w:rsidR="0037605C" w:rsidRDefault="00B037DA">
            <w:pPr>
              <w:widowControl w:val="0"/>
              <w:spacing w:line="240" w:lineRule="auto"/>
              <w:ind w:firstLine="0"/>
              <w:rPr>
                <w:b/>
                <w:sz w:val="24"/>
              </w:rPr>
            </w:pPr>
            <w:r>
              <w:rPr>
                <w:b/>
                <w:sz w:val="24"/>
              </w:rPr>
              <w:t>Подрядчик:</w:t>
            </w:r>
          </w:p>
        </w:tc>
      </w:tr>
      <w:tr w:rsidR="0037605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B037DA">
      <w:pPr>
        <w:spacing w:line="240" w:lineRule="auto"/>
        <w:ind w:firstLine="0"/>
        <w:jc w:val="left"/>
        <w:rPr>
          <w:sz w:val="22"/>
          <w:szCs w:val="22"/>
        </w:rPr>
      </w:pPr>
      <w:r>
        <w:br w:type="page"/>
      </w:r>
    </w:p>
    <w:p w:rsidR="0037605C" w:rsidRDefault="00B037DA">
      <w:pPr>
        <w:spacing w:line="240" w:lineRule="auto"/>
        <w:ind w:left="5103" w:firstLine="0"/>
        <w:rPr>
          <w:sz w:val="22"/>
          <w:szCs w:val="22"/>
        </w:rPr>
      </w:pPr>
      <w:r>
        <w:rPr>
          <w:sz w:val="22"/>
          <w:szCs w:val="22"/>
        </w:rPr>
        <w:t>Приложение № 2</w:t>
      </w:r>
    </w:p>
    <w:p w:rsidR="0037605C" w:rsidRDefault="00B037DA">
      <w:pPr>
        <w:spacing w:line="240" w:lineRule="auto"/>
        <w:ind w:left="5103" w:firstLine="0"/>
        <w:rPr>
          <w:sz w:val="22"/>
          <w:szCs w:val="22"/>
        </w:rPr>
      </w:pPr>
      <w:r>
        <w:rPr>
          <w:sz w:val="22"/>
          <w:szCs w:val="22"/>
        </w:rPr>
        <w:t xml:space="preserve">к Договору подряда </w:t>
      </w:r>
    </w:p>
    <w:p w:rsidR="0037605C" w:rsidRDefault="00B037DA">
      <w:pPr>
        <w:spacing w:line="240" w:lineRule="auto"/>
        <w:ind w:left="5103" w:firstLine="0"/>
        <w:rPr>
          <w:sz w:val="22"/>
          <w:szCs w:val="22"/>
        </w:rPr>
      </w:pPr>
      <w:r>
        <w:rPr>
          <w:sz w:val="22"/>
          <w:szCs w:val="22"/>
        </w:rPr>
        <w:t>от «____» __________ 20 _ г. № ____</w:t>
      </w:r>
    </w:p>
    <w:p w:rsidR="0037605C" w:rsidRDefault="0037605C">
      <w:pPr>
        <w:spacing w:line="240" w:lineRule="auto"/>
        <w:ind w:firstLine="0"/>
        <w:rPr>
          <w:b/>
          <w:bCs/>
          <w:sz w:val="24"/>
          <w:szCs w:val="24"/>
        </w:rPr>
      </w:pPr>
    </w:p>
    <w:p w:rsidR="0037605C" w:rsidRDefault="0037605C">
      <w:pPr>
        <w:spacing w:line="240" w:lineRule="auto"/>
        <w:ind w:firstLine="0"/>
        <w:jc w:val="right"/>
        <w:rPr>
          <w:b/>
          <w:bCs/>
          <w:sz w:val="24"/>
          <w:szCs w:val="24"/>
        </w:rPr>
      </w:pPr>
    </w:p>
    <w:p w:rsidR="0037605C" w:rsidRDefault="0037605C">
      <w:pPr>
        <w:spacing w:line="240" w:lineRule="auto"/>
        <w:ind w:firstLine="0"/>
        <w:rPr>
          <w:b/>
          <w:bCs/>
          <w:sz w:val="24"/>
          <w:szCs w:val="24"/>
        </w:rPr>
      </w:pPr>
    </w:p>
    <w:p w:rsidR="0037605C" w:rsidRDefault="0037605C">
      <w:pPr>
        <w:spacing w:line="240" w:lineRule="auto"/>
        <w:ind w:firstLine="0"/>
        <w:rPr>
          <w:b/>
          <w:bCs/>
          <w:sz w:val="24"/>
          <w:szCs w:val="24"/>
        </w:rPr>
      </w:pPr>
    </w:p>
    <w:p w:rsidR="0037605C" w:rsidRDefault="00B037DA">
      <w:pPr>
        <w:spacing w:line="240" w:lineRule="auto"/>
        <w:ind w:firstLine="0"/>
        <w:jc w:val="center"/>
        <w:rPr>
          <w:b/>
          <w:sz w:val="24"/>
          <w:szCs w:val="24"/>
        </w:rPr>
      </w:pPr>
      <w:r>
        <w:rPr>
          <w:b/>
          <w:sz w:val="24"/>
          <w:szCs w:val="24"/>
        </w:rPr>
        <w:t>Перечень Объектов</w:t>
      </w:r>
    </w:p>
    <w:p w:rsidR="0037605C" w:rsidRDefault="0037605C">
      <w:pPr>
        <w:spacing w:line="240" w:lineRule="auto"/>
        <w:ind w:firstLine="0"/>
        <w:rPr>
          <w:sz w:val="24"/>
          <w:szCs w:val="24"/>
        </w:rPr>
      </w:pPr>
    </w:p>
    <w:p w:rsidR="0037605C" w:rsidRDefault="0037605C">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703"/>
        <w:gridCol w:w="4568"/>
        <w:gridCol w:w="4650"/>
      </w:tblGrid>
      <w:tr w:rsidR="0037605C">
        <w:tc>
          <w:tcPr>
            <w:tcW w:w="703"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sz w:val="24"/>
                <w:szCs w:val="24"/>
              </w:rPr>
            </w:pPr>
            <w:r>
              <w:rPr>
                <w:sz w:val="24"/>
                <w:szCs w:val="24"/>
              </w:rPr>
              <w:t>№ п/п</w:t>
            </w:r>
          </w:p>
        </w:tc>
        <w:tc>
          <w:tcPr>
            <w:tcW w:w="4568"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sz w:val="24"/>
                <w:szCs w:val="24"/>
              </w:rPr>
            </w:pPr>
            <w:r>
              <w:rPr>
                <w:sz w:val="24"/>
                <w:szCs w:val="24"/>
              </w:rPr>
              <w:t xml:space="preserve">Наименование </w:t>
            </w:r>
            <w:r>
              <w:rPr>
                <w:sz w:val="24"/>
                <w:szCs w:val="24"/>
              </w:rPr>
              <w:t>Объекта</w:t>
            </w:r>
          </w:p>
        </w:tc>
        <w:tc>
          <w:tcPr>
            <w:tcW w:w="4650"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sz w:val="24"/>
                <w:szCs w:val="24"/>
              </w:rPr>
            </w:pPr>
            <w:r>
              <w:rPr>
                <w:sz w:val="24"/>
                <w:szCs w:val="24"/>
              </w:rPr>
              <w:t xml:space="preserve">Имущество Заказчика </w:t>
            </w:r>
          </w:p>
          <w:p w:rsidR="0037605C" w:rsidRDefault="00B037DA">
            <w:pPr>
              <w:widowControl w:val="0"/>
              <w:spacing w:line="240" w:lineRule="auto"/>
              <w:ind w:firstLine="0"/>
              <w:jc w:val="center"/>
              <w:rPr>
                <w:sz w:val="24"/>
                <w:szCs w:val="24"/>
              </w:rPr>
            </w:pPr>
            <w:r>
              <w:rPr>
                <w:sz w:val="24"/>
                <w:szCs w:val="24"/>
              </w:rPr>
              <w:t>(основные средства) в составе Объекта</w:t>
            </w:r>
          </w:p>
        </w:tc>
      </w:tr>
      <w:tr w:rsidR="0037605C">
        <w:tc>
          <w:tcPr>
            <w:tcW w:w="703"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sz w:val="24"/>
                <w:szCs w:val="24"/>
              </w:rPr>
            </w:pPr>
            <w:r>
              <w:rPr>
                <w:sz w:val="24"/>
                <w:szCs w:val="24"/>
              </w:rPr>
              <w:t>1</w:t>
            </w:r>
          </w:p>
        </w:tc>
        <w:tc>
          <w:tcPr>
            <w:tcW w:w="4568"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4"/>
                <w:szCs w:val="24"/>
              </w:rPr>
            </w:pPr>
          </w:p>
        </w:tc>
        <w:tc>
          <w:tcPr>
            <w:tcW w:w="4650"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sz w:val="24"/>
                <w:szCs w:val="24"/>
              </w:rPr>
            </w:pPr>
          </w:p>
        </w:tc>
      </w:tr>
      <w:tr w:rsidR="0037605C">
        <w:tc>
          <w:tcPr>
            <w:tcW w:w="703"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sz w:val="24"/>
                <w:szCs w:val="24"/>
              </w:rPr>
            </w:pPr>
            <w:r>
              <w:rPr>
                <w:sz w:val="24"/>
                <w:szCs w:val="24"/>
              </w:rPr>
              <w:t>2</w:t>
            </w:r>
          </w:p>
        </w:tc>
        <w:tc>
          <w:tcPr>
            <w:tcW w:w="4568"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4"/>
                <w:szCs w:val="24"/>
              </w:rPr>
            </w:pPr>
          </w:p>
        </w:tc>
        <w:tc>
          <w:tcPr>
            <w:tcW w:w="4650"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sz w:val="24"/>
                <w:szCs w:val="24"/>
              </w:rPr>
            </w:pPr>
          </w:p>
        </w:tc>
      </w:tr>
      <w:tr w:rsidR="0037605C">
        <w:tc>
          <w:tcPr>
            <w:tcW w:w="703"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sz w:val="24"/>
                <w:szCs w:val="24"/>
              </w:rPr>
            </w:pPr>
            <w:r>
              <w:rPr>
                <w:sz w:val="24"/>
                <w:szCs w:val="24"/>
              </w:rPr>
              <w:t>3</w:t>
            </w:r>
          </w:p>
        </w:tc>
        <w:tc>
          <w:tcPr>
            <w:tcW w:w="4568"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4"/>
                <w:szCs w:val="24"/>
              </w:rPr>
            </w:pPr>
          </w:p>
        </w:tc>
        <w:tc>
          <w:tcPr>
            <w:tcW w:w="4650"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sz w:val="24"/>
                <w:szCs w:val="24"/>
              </w:rPr>
            </w:pPr>
          </w:p>
        </w:tc>
      </w:tr>
    </w:tbl>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ind w:firstLine="0"/>
        <w:rPr>
          <w:sz w:val="24"/>
          <w:szCs w:val="24"/>
        </w:rPr>
      </w:pPr>
    </w:p>
    <w:p w:rsidR="0037605C" w:rsidRDefault="0037605C">
      <w:pPr>
        <w:spacing w:line="240" w:lineRule="auto"/>
        <w:rPr>
          <w:sz w:val="24"/>
        </w:rPr>
      </w:pPr>
    </w:p>
    <w:p w:rsidR="0037605C" w:rsidRDefault="0037605C">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37605C">
        <w:tc>
          <w:tcPr>
            <w:tcW w:w="4785" w:type="dxa"/>
          </w:tcPr>
          <w:p w:rsidR="0037605C" w:rsidRDefault="00B037DA">
            <w:pPr>
              <w:widowControl w:val="0"/>
              <w:spacing w:line="240" w:lineRule="auto"/>
              <w:ind w:firstLine="0"/>
              <w:rPr>
                <w:b/>
                <w:sz w:val="24"/>
              </w:rPr>
            </w:pPr>
            <w:r>
              <w:rPr>
                <w:b/>
                <w:sz w:val="24"/>
              </w:rPr>
              <w:t>Заказчик:</w:t>
            </w:r>
          </w:p>
        </w:tc>
        <w:tc>
          <w:tcPr>
            <w:tcW w:w="4785" w:type="dxa"/>
          </w:tcPr>
          <w:p w:rsidR="0037605C" w:rsidRDefault="00B037DA">
            <w:pPr>
              <w:widowControl w:val="0"/>
              <w:spacing w:line="240" w:lineRule="auto"/>
              <w:ind w:firstLine="0"/>
              <w:rPr>
                <w:b/>
                <w:sz w:val="24"/>
              </w:rPr>
            </w:pPr>
            <w:r>
              <w:rPr>
                <w:b/>
                <w:sz w:val="24"/>
              </w:rPr>
              <w:t>Подрядчик:</w:t>
            </w:r>
          </w:p>
        </w:tc>
      </w:tr>
      <w:tr w:rsidR="0037605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t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B037DA">
      <w:pPr>
        <w:spacing w:line="240" w:lineRule="auto"/>
        <w:ind w:left="5103" w:firstLine="0"/>
        <w:rPr>
          <w:b/>
          <w:sz w:val="24"/>
          <w:lang w:val="en-US"/>
        </w:rPr>
      </w:pPr>
      <w:r>
        <w:br w:type="page"/>
      </w:r>
    </w:p>
    <w:p w:rsidR="0037605C" w:rsidRDefault="00B037DA">
      <w:pPr>
        <w:spacing w:line="240" w:lineRule="auto"/>
        <w:ind w:left="5103" w:firstLine="0"/>
        <w:rPr>
          <w:sz w:val="22"/>
          <w:szCs w:val="22"/>
        </w:rPr>
      </w:pPr>
      <w:r>
        <w:rPr>
          <w:sz w:val="22"/>
          <w:szCs w:val="22"/>
        </w:rPr>
        <w:t>Приложение №3</w:t>
      </w:r>
    </w:p>
    <w:p w:rsidR="0037605C" w:rsidRDefault="00B037DA">
      <w:pPr>
        <w:spacing w:line="240" w:lineRule="auto"/>
        <w:ind w:left="5103" w:firstLine="0"/>
        <w:rPr>
          <w:sz w:val="22"/>
          <w:szCs w:val="22"/>
        </w:rPr>
      </w:pPr>
      <w:r>
        <w:rPr>
          <w:sz w:val="22"/>
          <w:szCs w:val="22"/>
        </w:rPr>
        <w:t>к Договору подряда</w:t>
      </w:r>
    </w:p>
    <w:p w:rsidR="0037605C" w:rsidRDefault="00B037DA">
      <w:pPr>
        <w:spacing w:line="240" w:lineRule="auto"/>
        <w:ind w:left="5103" w:firstLine="0"/>
        <w:rPr>
          <w:sz w:val="22"/>
          <w:szCs w:val="22"/>
        </w:rPr>
      </w:pPr>
      <w:r>
        <w:rPr>
          <w:sz w:val="22"/>
          <w:szCs w:val="22"/>
        </w:rPr>
        <w:t xml:space="preserve">от «____» __________ 20 _ г. </w:t>
      </w:r>
      <w:r>
        <w:rPr>
          <w:sz w:val="22"/>
          <w:szCs w:val="22"/>
        </w:rPr>
        <w:t>№ ________</w:t>
      </w:r>
    </w:p>
    <w:p w:rsidR="0037605C" w:rsidRDefault="0037605C">
      <w:pPr>
        <w:spacing w:line="240" w:lineRule="auto"/>
        <w:rPr>
          <w:sz w:val="22"/>
          <w:szCs w:val="22"/>
        </w:rPr>
      </w:pPr>
    </w:p>
    <w:p w:rsidR="0037605C" w:rsidRDefault="0037605C">
      <w:pPr>
        <w:spacing w:line="240" w:lineRule="auto"/>
        <w:ind w:firstLine="0"/>
        <w:rPr>
          <w:b/>
          <w:bCs/>
          <w:sz w:val="24"/>
          <w:szCs w:val="24"/>
        </w:rPr>
      </w:pPr>
    </w:p>
    <w:p w:rsidR="0037605C" w:rsidRDefault="00B037DA">
      <w:pPr>
        <w:spacing w:line="240" w:lineRule="auto"/>
        <w:ind w:firstLine="0"/>
        <w:jc w:val="center"/>
        <w:rPr>
          <w:b/>
          <w:sz w:val="24"/>
          <w:szCs w:val="24"/>
        </w:rPr>
      </w:pPr>
      <w:r>
        <w:rPr>
          <w:b/>
          <w:sz w:val="24"/>
          <w:szCs w:val="24"/>
        </w:rPr>
        <w:t>КАЛЕНДАРНЫЙ ГРАФИК ВЫПОЛНЕНИЯ РАБОТ</w:t>
      </w:r>
    </w:p>
    <w:p w:rsidR="0037605C" w:rsidRDefault="0037605C">
      <w:pPr>
        <w:spacing w:line="240" w:lineRule="auto"/>
        <w:rPr>
          <w:sz w:val="24"/>
          <w:szCs w:val="24"/>
        </w:rPr>
      </w:pPr>
    </w:p>
    <w:p w:rsidR="0037605C" w:rsidRDefault="0037605C">
      <w:pPr>
        <w:spacing w:line="240" w:lineRule="auto"/>
        <w:rPr>
          <w:sz w:val="24"/>
          <w:szCs w:val="24"/>
        </w:rPr>
      </w:pPr>
    </w:p>
    <w:tbl>
      <w:tblPr>
        <w:tblW w:w="9782" w:type="dxa"/>
        <w:tblInd w:w="-318" w:type="dxa"/>
        <w:tblLayout w:type="fixed"/>
        <w:tblLook w:val="04A0" w:firstRow="1" w:lastRow="0" w:firstColumn="1" w:lastColumn="0" w:noHBand="0" w:noVBand="1"/>
      </w:tblPr>
      <w:tblGrid>
        <w:gridCol w:w="568"/>
        <w:gridCol w:w="2552"/>
        <w:gridCol w:w="2693"/>
        <w:gridCol w:w="1275"/>
        <w:gridCol w:w="1275"/>
        <w:gridCol w:w="1418"/>
      </w:tblGrid>
      <w:tr w:rsidR="0037605C">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w:t>
            </w:r>
          </w:p>
          <w:p w:rsidR="0037605C" w:rsidRDefault="00B037DA">
            <w:pPr>
              <w:widowControl w:val="0"/>
              <w:ind w:firstLine="0"/>
              <w:jc w:val="center"/>
              <w:rPr>
                <w:sz w:val="20"/>
                <w:szCs w:val="20"/>
              </w:rPr>
            </w:pPr>
            <w:r>
              <w:rPr>
                <w:sz w:val="20"/>
                <w:szCs w:val="20"/>
              </w:rPr>
              <w:t>п/п</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Наименование этапа (состав Работ)</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Наименование Объекта</w:t>
            </w:r>
          </w:p>
        </w:tc>
        <w:tc>
          <w:tcPr>
            <w:tcW w:w="25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Период выполнения этапа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 выполнения этапа от сметной стоимости работ</w:t>
            </w:r>
          </w:p>
        </w:tc>
      </w:tr>
      <w:tr w:rsidR="0037605C">
        <w:tc>
          <w:tcPr>
            <w:tcW w:w="5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jc w:val="center"/>
              <w:rPr>
                <w:sz w:val="20"/>
                <w:szCs w:val="20"/>
              </w:rPr>
            </w:pP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jc w:val="center"/>
              <w:rPr>
                <w:sz w:val="20"/>
                <w:szCs w:val="20"/>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jc w:val="center"/>
              <w:rPr>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Начало</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Окончание</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jc w:val="center"/>
              <w:rPr>
                <w:sz w:val="20"/>
                <w:szCs w:val="20"/>
              </w:rPr>
            </w:pPr>
          </w:p>
        </w:tc>
      </w:tr>
      <w:tr w:rsidR="0037605C">
        <w:trPr>
          <w:trHeight w:val="718"/>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1.</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rPr>
                <w:sz w:val="20"/>
                <w:szCs w:val="20"/>
              </w:rPr>
            </w:pPr>
            <w:r>
              <w:rPr>
                <w:sz w:val="20"/>
                <w:szCs w:val="20"/>
              </w:rPr>
              <w:t>Ремонт контуров заземления опор, обваловка опор,</w:t>
            </w:r>
            <w:r>
              <w:rPr>
                <w:sz w:val="20"/>
                <w:szCs w:val="20"/>
              </w:rPr>
              <w:t xml:space="preserve"> ВЛ-110 кВ Февральск-Рудная 1,2</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bCs/>
                <w:sz w:val="20"/>
                <w:szCs w:val="20"/>
              </w:rPr>
            </w:pPr>
            <w:r>
              <w:rPr>
                <w:sz w:val="20"/>
                <w:szCs w:val="20"/>
              </w:rPr>
              <w:t>ВЛ-110 КВ ФЕВРАЛЬСК-КОБОЛДО ZS0003405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с момента заключения договора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31.01.2024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right="-108" w:firstLine="0"/>
              <w:jc w:val="center"/>
              <w:rPr>
                <w:sz w:val="20"/>
                <w:szCs w:val="20"/>
              </w:rPr>
            </w:pPr>
            <w:r>
              <w:rPr>
                <w:sz w:val="20"/>
                <w:szCs w:val="20"/>
              </w:rPr>
              <w:t>23</w:t>
            </w:r>
          </w:p>
        </w:tc>
      </w:tr>
      <w:tr w:rsidR="0037605C">
        <w:trPr>
          <w:trHeight w:val="397"/>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2.</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rPr>
                <w:sz w:val="20"/>
                <w:szCs w:val="20"/>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jc w:val="center"/>
              <w:rPr>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01.02.2024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29.02.2024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right="-108" w:firstLine="0"/>
              <w:jc w:val="center"/>
              <w:rPr>
                <w:sz w:val="20"/>
                <w:szCs w:val="20"/>
              </w:rPr>
            </w:pPr>
            <w:r>
              <w:rPr>
                <w:sz w:val="20"/>
                <w:szCs w:val="20"/>
              </w:rPr>
              <w:t>23</w:t>
            </w:r>
          </w:p>
        </w:tc>
      </w:tr>
      <w:tr w:rsidR="0037605C">
        <w:trPr>
          <w:trHeight w:val="397"/>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3.</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rPr>
                <w:sz w:val="20"/>
                <w:szCs w:val="20"/>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jc w:val="center"/>
              <w:rPr>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01.03.2024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31.03.2024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right="-108" w:firstLine="0"/>
              <w:jc w:val="center"/>
              <w:rPr>
                <w:sz w:val="20"/>
                <w:szCs w:val="20"/>
              </w:rPr>
            </w:pPr>
            <w:r>
              <w:rPr>
                <w:sz w:val="20"/>
                <w:szCs w:val="20"/>
              </w:rPr>
              <w:t>23</w:t>
            </w:r>
          </w:p>
        </w:tc>
      </w:tr>
      <w:tr w:rsidR="0037605C">
        <w:trPr>
          <w:trHeight w:val="397"/>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4.</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rPr>
                <w:sz w:val="20"/>
                <w:szCs w:val="20"/>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jc w:val="center"/>
              <w:rPr>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01.04.2024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30.04.2024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right="-108" w:firstLine="0"/>
              <w:jc w:val="center"/>
              <w:rPr>
                <w:sz w:val="20"/>
                <w:szCs w:val="20"/>
              </w:rPr>
            </w:pPr>
            <w:r>
              <w:rPr>
                <w:sz w:val="20"/>
                <w:szCs w:val="20"/>
              </w:rPr>
              <w:t>31</w:t>
            </w:r>
          </w:p>
        </w:tc>
      </w:tr>
      <w:tr w:rsidR="0037605C">
        <w:trPr>
          <w:trHeight w:val="397"/>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5.</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rPr>
                <w:sz w:val="20"/>
                <w:szCs w:val="20"/>
              </w:rPr>
            </w:pPr>
            <w:r>
              <w:rPr>
                <w:sz w:val="20"/>
                <w:szCs w:val="20"/>
              </w:rPr>
              <w:t xml:space="preserve">Ремонт контуров заземления опор, ВЛ-110 кВ </w:t>
            </w:r>
            <w:r>
              <w:rPr>
                <w:sz w:val="20"/>
                <w:szCs w:val="20"/>
              </w:rPr>
              <w:t>Белогорск-Серышево</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ВЛ 110КВ БЕЛОГОРСК-СЕРЫШЕВО 27,9 ZS0003675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01.07.2024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31.07.2024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right="-108" w:firstLine="0"/>
              <w:jc w:val="center"/>
              <w:rPr>
                <w:sz w:val="20"/>
                <w:szCs w:val="20"/>
              </w:rPr>
            </w:pPr>
            <w:r>
              <w:rPr>
                <w:sz w:val="20"/>
                <w:szCs w:val="20"/>
              </w:rPr>
              <w:t>15</w:t>
            </w:r>
          </w:p>
        </w:tc>
      </w:tr>
      <w:tr w:rsidR="0037605C">
        <w:trPr>
          <w:trHeight w:val="272"/>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6.</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rPr>
                <w:sz w:val="20"/>
                <w:szCs w:val="20"/>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jc w:val="center"/>
              <w:rPr>
                <w:bCs/>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01.08.2024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31.08.2023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right="-108" w:firstLine="0"/>
              <w:jc w:val="center"/>
              <w:rPr>
                <w:sz w:val="20"/>
                <w:szCs w:val="20"/>
              </w:rPr>
            </w:pPr>
            <w:r>
              <w:rPr>
                <w:sz w:val="20"/>
                <w:szCs w:val="20"/>
              </w:rPr>
              <w:t>15</w:t>
            </w:r>
          </w:p>
        </w:tc>
      </w:tr>
      <w:tr w:rsidR="0037605C">
        <w:trPr>
          <w:trHeight w:val="272"/>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7.</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rPr>
                <w:sz w:val="20"/>
                <w:szCs w:val="20"/>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jc w:val="center"/>
              <w:rPr>
                <w:bCs/>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01.09.2023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30.09.2023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right="-108" w:firstLine="0"/>
              <w:jc w:val="center"/>
              <w:rPr>
                <w:sz w:val="20"/>
                <w:szCs w:val="20"/>
              </w:rPr>
            </w:pPr>
            <w:r>
              <w:rPr>
                <w:sz w:val="20"/>
                <w:szCs w:val="20"/>
              </w:rPr>
              <w:t>36</w:t>
            </w:r>
          </w:p>
        </w:tc>
      </w:tr>
      <w:tr w:rsidR="0037605C">
        <w:trPr>
          <w:trHeight w:val="272"/>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8.</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rPr>
                <w:sz w:val="20"/>
                <w:szCs w:val="20"/>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jc w:val="center"/>
              <w:rPr>
                <w:bCs/>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01.10.2023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31.10.2023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right="-108" w:firstLine="0"/>
              <w:jc w:val="center"/>
              <w:rPr>
                <w:sz w:val="20"/>
                <w:szCs w:val="20"/>
              </w:rPr>
            </w:pPr>
            <w:r>
              <w:rPr>
                <w:sz w:val="20"/>
                <w:szCs w:val="20"/>
              </w:rPr>
              <w:t>34</w:t>
            </w:r>
          </w:p>
        </w:tc>
      </w:tr>
      <w:tr w:rsidR="0037605C">
        <w:trPr>
          <w:trHeight w:val="397"/>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9.</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rPr>
                <w:sz w:val="20"/>
                <w:szCs w:val="20"/>
              </w:rPr>
            </w:pPr>
            <w:r>
              <w:rPr>
                <w:sz w:val="20"/>
                <w:szCs w:val="20"/>
              </w:rPr>
              <w:t>Установка птицезащитных устройств, ВЛ-35 кВ Новосергеевка-Широкий Лог</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bCs/>
                <w:sz w:val="20"/>
                <w:szCs w:val="20"/>
              </w:rPr>
            </w:pPr>
            <w:r>
              <w:rPr>
                <w:sz w:val="20"/>
                <w:szCs w:val="20"/>
              </w:rPr>
              <w:t>ВЛ-35КВ НОВОСЕРГЕЕВКА-ШИРОКИЙ ЛОГ 25,6 ZS0003709</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01.08.2024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31.08.2023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right="-108" w:firstLine="0"/>
              <w:jc w:val="center"/>
              <w:rPr>
                <w:sz w:val="20"/>
                <w:szCs w:val="20"/>
              </w:rPr>
            </w:pPr>
            <w:r>
              <w:rPr>
                <w:sz w:val="20"/>
                <w:szCs w:val="20"/>
              </w:rPr>
              <w:t>50</w:t>
            </w:r>
          </w:p>
        </w:tc>
      </w:tr>
      <w:tr w:rsidR="0037605C">
        <w:trPr>
          <w:trHeight w:val="272"/>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10.</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rPr>
                <w:sz w:val="20"/>
                <w:szCs w:val="20"/>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ind w:firstLine="0"/>
              <w:jc w:val="center"/>
              <w:rPr>
                <w:bCs/>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01.09.2023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firstLine="0"/>
              <w:jc w:val="center"/>
              <w:rPr>
                <w:sz w:val="20"/>
                <w:szCs w:val="20"/>
              </w:rPr>
            </w:pPr>
            <w:r>
              <w:rPr>
                <w:sz w:val="20"/>
                <w:szCs w:val="20"/>
              </w:rPr>
              <w:t>30.09.2023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ind w:right="-108" w:firstLine="0"/>
              <w:jc w:val="center"/>
              <w:rPr>
                <w:sz w:val="20"/>
                <w:szCs w:val="20"/>
              </w:rPr>
            </w:pPr>
            <w:r>
              <w:rPr>
                <w:sz w:val="20"/>
                <w:szCs w:val="20"/>
              </w:rPr>
              <w:t>50</w:t>
            </w:r>
          </w:p>
        </w:tc>
      </w:tr>
    </w:tbl>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5"/>
      </w:tblGrid>
      <w:tr w:rsidR="0037605C">
        <w:trPr>
          <w:jc w:val="center"/>
        </w:trPr>
        <w:tc>
          <w:tcPr>
            <w:tcW w:w="4785" w:type="dxa"/>
          </w:tcPr>
          <w:p w:rsidR="0037605C" w:rsidRDefault="00B037DA">
            <w:pPr>
              <w:widowControl w:val="0"/>
              <w:spacing w:line="240" w:lineRule="auto"/>
              <w:ind w:firstLine="0"/>
              <w:rPr>
                <w:b/>
                <w:sz w:val="24"/>
              </w:rPr>
            </w:pPr>
            <w:r>
              <w:rPr>
                <w:b/>
                <w:sz w:val="24"/>
              </w:rPr>
              <w:t>Заказчик:</w:t>
            </w:r>
          </w:p>
        </w:tc>
        <w:tc>
          <w:tcPr>
            <w:tcW w:w="4785" w:type="dxa"/>
          </w:tcPr>
          <w:p w:rsidR="0037605C" w:rsidRDefault="00B037DA">
            <w:pPr>
              <w:widowControl w:val="0"/>
              <w:spacing w:line="240" w:lineRule="auto"/>
              <w:ind w:firstLine="0"/>
              <w:rPr>
                <w:b/>
                <w:sz w:val="24"/>
              </w:rPr>
            </w:pPr>
            <w:r>
              <w:rPr>
                <w:b/>
                <w:sz w:val="24"/>
              </w:rPr>
              <w:t>Подрядчик:</w:t>
            </w:r>
          </w:p>
        </w:tc>
      </w:tr>
      <w:tr w:rsidR="0037605C">
        <w:trPr>
          <w:jc w:val="center"/>
        </w:trPr>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37605C">
      <w:pPr>
        <w:spacing w:line="240" w:lineRule="auto"/>
        <w:ind w:left="5103" w:firstLine="0"/>
        <w:rPr>
          <w:sz w:val="22"/>
          <w:szCs w:val="22"/>
        </w:rPr>
        <w:sectPr w:rsidR="0037605C">
          <w:pgSz w:w="11906" w:h="16838"/>
          <w:pgMar w:top="567" w:right="567" w:bottom="567" w:left="1418" w:header="0" w:footer="0" w:gutter="0"/>
          <w:cols w:space="720"/>
          <w:formProt w:val="0"/>
          <w:docGrid w:linePitch="381"/>
        </w:sectPr>
      </w:pPr>
    </w:p>
    <w:p w:rsidR="0037605C" w:rsidRDefault="00B037DA">
      <w:pPr>
        <w:spacing w:line="240" w:lineRule="auto"/>
        <w:ind w:left="5103" w:firstLine="0"/>
        <w:rPr>
          <w:sz w:val="22"/>
          <w:szCs w:val="22"/>
        </w:rPr>
      </w:pPr>
      <w:r>
        <w:rPr>
          <w:sz w:val="22"/>
          <w:szCs w:val="22"/>
        </w:rPr>
        <w:t>Приложение № 4</w:t>
      </w:r>
    </w:p>
    <w:p w:rsidR="0037605C" w:rsidRDefault="00B037DA">
      <w:pPr>
        <w:spacing w:line="240" w:lineRule="auto"/>
        <w:ind w:left="5103" w:firstLine="0"/>
        <w:rPr>
          <w:sz w:val="22"/>
          <w:szCs w:val="22"/>
        </w:rPr>
      </w:pPr>
      <w:r>
        <w:rPr>
          <w:sz w:val="22"/>
          <w:szCs w:val="22"/>
        </w:rPr>
        <w:t>к Договору</w:t>
      </w:r>
      <w:r>
        <w:rPr>
          <w:sz w:val="22"/>
          <w:szCs w:val="22"/>
        </w:rPr>
        <w:t xml:space="preserve"> подряда</w:t>
      </w:r>
    </w:p>
    <w:p w:rsidR="0037605C" w:rsidRDefault="00B037DA">
      <w:pPr>
        <w:spacing w:line="240" w:lineRule="auto"/>
        <w:ind w:left="5103" w:firstLine="0"/>
        <w:rPr>
          <w:sz w:val="22"/>
          <w:szCs w:val="22"/>
        </w:rPr>
      </w:pPr>
      <w:r>
        <w:rPr>
          <w:sz w:val="22"/>
          <w:szCs w:val="22"/>
        </w:rPr>
        <w:t>от «____» __________ 20 _ г. № ____</w:t>
      </w:r>
    </w:p>
    <w:p w:rsidR="0037605C" w:rsidRDefault="0037605C">
      <w:pPr>
        <w:spacing w:line="240" w:lineRule="auto"/>
        <w:rPr>
          <w:sz w:val="22"/>
          <w:szCs w:val="22"/>
        </w:rPr>
      </w:pPr>
    </w:p>
    <w:p w:rsidR="0037605C" w:rsidRDefault="0037605C">
      <w:pPr>
        <w:spacing w:line="240" w:lineRule="auto"/>
        <w:ind w:firstLine="0"/>
        <w:rPr>
          <w:b/>
          <w:bCs/>
          <w:sz w:val="24"/>
          <w:szCs w:val="24"/>
        </w:rPr>
      </w:pPr>
    </w:p>
    <w:p w:rsidR="0037605C" w:rsidRDefault="00B037DA">
      <w:pPr>
        <w:spacing w:line="240" w:lineRule="auto"/>
        <w:ind w:firstLine="0"/>
        <w:jc w:val="center"/>
        <w:rPr>
          <w:bCs/>
          <w:sz w:val="24"/>
          <w:szCs w:val="24"/>
        </w:rPr>
      </w:pPr>
      <w:r>
        <w:rPr>
          <w:b/>
          <w:sz w:val="24"/>
          <w:szCs w:val="24"/>
        </w:rPr>
        <w:t xml:space="preserve">СВОДНЫЙ СМЕТНЫЙ РАСЧЕТ </w:t>
      </w:r>
      <w:r>
        <w:rPr>
          <w:bCs/>
          <w:sz w:val="24"/>
          <w:szCs w:val="24"/>
        </w:rPr>
        <w:t xml:space="preserve">/ </w:t>
      </w:r>
    </w:p>
    <w:p w:rsidR="0037605C" w:rsidRDefault="00B037DA">
      <w:pPr>
        <w:spacing w:line="240" w:lineRule="auto"/>
        <w:ind w:firstLine="0"/>
        <w:jc w:val="center"/>
        <w:rPr>
          <w:b/>
          <w:sz w:val="24"/>
          <w:szCs w:val="24"/>
        </w:rPr>
      </w:pPr>
      <w:r>
        <w:rPr>
          <w:b/>
          <w:bCs/>
          <w:sz w:val="24"/>
          <w:szCs w:val="24"/>
        </w:rPr>
        <w:t>ОБЪЕКТНЫЙ СМЕТНЫЙ РАСЧЕТ</w:t>
      </w:r>
      <w:r>
        <w:rPr>
          <w:bCs/>
        </w:rPr>
        <w:t xml:space="preserve"> </w:t>
      </w:r>
      <w:r>
        <w:rPr>
          <w:b/>
          <w:sz w:val="24"/>
          <w:szCs w:val="24"/>
        </w:rPr>
        <w:t>С ПРИЛОЖЕНИЯМИ</w:t>
      </w: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rPr>
      </w:pPr>
    </w:p>
    <w:p w:rsidR="0037605C" w:rsidRDefault="0037605C">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37605C">
        <w:tc>
          <w:tcPr>
            <w:tcW w:w="4785" w:type="dxa"/>
          </w:tcPr>
          <w:p w:rsidR="0037605C" w:rsidRDefault="00B037DA">
            <w:pPr>
              <w:widowControl w:val="0"/>
              <w:spacing w:line="240" w:lineRule="auto"/>
              <w:ind w:firstLine="0"/>
              <w:rPr>
                <w:b/>
                <w:sz w:val="24"/>
              </w:rPr>
            </w:pPr>
            <w:r>
              <w:rPr>
                <w:b/>
                <w:sz w:val="24"/>
              </w:rPr>
              <w:t>Заказчик:</w:t>
            </w:r>
          </w:p>
        </w:tc>
        <w:tc>
          <w:tcPr>
            <w:tcW w:w="4785" w:type="dxa"/>
          </w:tcPr>
          <w:p w:rsidR="0037605C" w:rsidRDefault="00B037DA">
            <w:pPr>
              <w:widowControl w:val="0"/>
              <w:spacing w:line="240" w:lineRule="auto"/>
              <w:ind w:firstLine="0"/>
              <w:rPr>
                <w:b/>
                <w:sz w:val="24"/>
              </w:rPr>
            </w:pPr>
            <w:r>
              <w:rPr>
                <w:b/>
                <w:sz w:val="24"/>
              </w:rPr>
              <w:t>Подрядчик:</w:t>
            </w:r>
          </w:p>
        </w:tc>
      </w:tr>
      <w:tr w:rsidR="0037605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B037DA">
      <w:pPr>
        <w:spacing w:line="240" w:lineRule="auto"/>
        <w:ind w:left="5103" w:firstLine="0"/>
        <w:rPr>
          <w:sz w:val="22"/>
          <w:szCs w:val="22"/>
        </w:rPr>
      </w:pPr>
      <w:r>
        <w:rPr>
          <w:sz w:val="22"/>
          <w:szCs w:val="22"/>
        </w:rPr>
        <w:t>Приложение № 5.1</w:t>
      </w:r>
    </w:p>
    <w:p w:rsidR="0037605C" w:rsidRDefault="00B037DA">
      <w:pPr>
        <w:spacing w:line="240" w:lineRule="auto"/>
        <w:ind w:left="5103" w:firstLine="0"/>
        <w:rPr>
          <w:sz w:val="22"/>
          <w:szCs w:val="22"/>
        </w:rPr>
      </w:pPr>
      <w:r>
        <w:rPr>
          <w:sz w:val="22"/>
          <w:szCs w:val="22"/>
        </w:rPr>
        <w:t>к Договору подряда</w:t>
      </w:r>
    </w:p>
    <w:p w:rsidR="0037605C" w:rsidRDefault="00B037DA">
      <w:pPr>
        <w:spacing w:line="240" w:lineRule="auto"/>
        <w:ind w:left="5103" w:firstLine="0"/>
        <w:rPr>
          <w:sz w:val="22"/>
          <w:szCs w:val="22"/>
        </w:rPr>
      </w:pPr>
      <w:r>
        <w:rPr>
          <w:sz w:val="22"/>
          <w:szCs w:val="22"/>
        </w:rPr>
        <w:t xml:space="preserve">от «____» __________ 20 _ г. № ____ </w:t>
      </w:r>
    </w:p>
    <w:p w:rsidR="0037605C" w:rsidRDefault="0037605C">
      <w:pPr>
        <w:pStyle w:val="13"/>
        <w:jc w:val="left"/>
        <w:rPr>
          <w:i/>
        </w:rPr>
      </w:pPr>
    </w:p>
    <w:p w:rsidR="0037605C" w:rsidRDefault="00B037DA">
      <w:pPr>
        <w:pStyle w:val="13"/>
        <w:rPr>
          <w:sz w:val="24"/>
          <w:szCs w:val="24"/>
        </w:rPr>
      </w:pPr>
      <w:r>
        <w:rPr>
          <w:iCs/>
          <w:sz w:val="24"/>
          <w:szCs w:val="24"/>
        </w:rPr>
        <w:t>ФОРМА</w:t>
      </w:r>
    </w:p>
    <w:p w:rsidR="0037605C" w:rsidRDefault="00B037DA">
      <w:pPr>
        <w:pStyle w:val="13"/>
        <w:rPr>
          <w:i/>
          <w:iCs/>
          <w:sz w:val="24"/>
          <w:szCs w:val="24"/>
        </w:rPr>
      </w:pPr>
      <w:r>
        <w:rPr>
          <w:sz w:val="24"/>
          <w:szCs w:val="24"/>
        </w:rPr>
        <w:t xml:space="preserve">Акта сдачи-приемки места производства </w:t>
      </w:r>
      <w:r>
        <w:rPr>
          <w:sz w:val="24"/>
          <w:szCs w:val="24"/>
        </w:rPr>
        <w:t>Р</w:t>
      </w:r>
      <w:r>
        <w:rPr>
          <w:sz w:val="24"/>
          <w:szCs w:val="24"/>
        </w:rPr>
        <w:t>абот и</w:t>
      </w:r>
      <w:r>
        <w:rPr>
          <w:sz w:val="24"/>
          <w:szCs w:val="24"/>
        </w:rPr>
        <w:t xml:space="preserve"> </w:t>
      </w:r>
      <w:r>
        <w:rPr>
          <w:sz w:val="24"/>
          <w:szCs w:val="24"/>
        </w:rPr>
        <w:t>/</w:t>
      </w:r>
      <w:r>
        <w:rPr>
          <w:sz w:val="24"/>
          <w:szCs w:val="24"/>
        </w:rPr>
        <w:t xml:space="preserve"> </w:t>
      </w:r>
      <w:r>
        <w:rPr>
          <w:sz w:val="24"/>
          <w:szCs w:val="24"/>
        </w:rPr>
        <w:t>или</w:t>
      </w:r>
      <w:r>
        <w:rPr>
          <w:sz w:val="24"/>
        </w:rPr>
        <w:t xml:space="preserve"> места (помещения) для складирования </w:t>
      </w:r>
      <w:r>
        <w:rPr>
          <w:sz w:val="24"/>
        </w:rPr>
        <w:t>Материально-технических ресурсов,</w:t>
      </w:r>
      <w:r>
        <w:t xml:space="preserve"> </w:t>
      </w:r>
      <w:r>
        <w:rPr>
          <w:sz w:val="24"/>
          <w:szCs w:val="24"/>
        </w:rPr>
        <w:t>Давальческих материалов и запасных частей</w:t>
      </w:r>
    </w:p>
    <w:p w:rsidR="0037605C" w:rsidRDefault="0037605C">
      <w:pPr>
        <w:spacing w:line="240" w:lineRule="auto"/>
        <w:ind w:firstLine="0"/>
        <w:rPr>
          <w:sz w:val="24"/>
          <w:szCs w:val="24"/>
        </w:rPr>
      </w:pPr>
    </w:p>
    <w:tbl>
      <w:tblPr>
        <w:tblW w:w="4800" w:type="pct"/>
        <w:tblLayout w:type="fixed"/>
        <w:tblLook w:val="04A0" w:firstRow="1" w:lastRow="0" w:firstColumn="1" w:lastColumn="0" w:noHBand="0" w:noVBand="1"/>
      </w:tblPr>
      <w:tblGrid>
        <w:gridCol w:w="9251"/>
      </w:tblGrid>
      <w:tr w:rsidR="0037605C">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B037DA">
            <w:pPr>
              <w:pStyle w:val="13"/>
              <w:rPr>
                <w:b w:val="0"/>
              </w:rPr>
            </w:pPr>
            <w:r>
              <w:rPr>
                <w:b w:val="0"/>
              </w:rPr>
              <w:t xml:space="preserve">Акт </w:t>
            </w:r>
          </w:p>
          <w:p w:rsidR="0037605C" w:rsidRDefault="00B037DA">
            <w:pPr>
              <w:pStyle w:val="13"/>
              <w:rPr>
                <w:b w:val="0"/>
                <w:i/>
                <w:iCs/>
              </w:rPr>
            </w:pPr>
            <w:r>
              <w:rPr>
                <w:b w:val="0"/>
              </w:rPr>
              <w:t>сдач</w:t>
            </w:r>
            <w:r>
              <w:rPr>
                <w:b w:val="0"/>
              </w:rPr>
              <w:t xml:space="preserve">и-приемки места производства </w:t>
            </w:r>
            <w:r>
              <w:rPr>
                <w:b w:val="0"/>
              </w:rPr>
              <w:t>Р</w:t>
            </w:r>
            <w:r>
              <w:rPr>
                <w:b w:val="0"/>
              </w:rPr>
              <w:t>абот</w:t>
            </w:r>
            <w:r>
              <w:t xml:space="preserve"> </w:t>
            </w:r>
            <w:r>
              <w:rPr>
                <w:b w:val="0"/>
              </w:rPr>
              <w:t>и</w:t>
            </w:r>
            <w:r>
              <w:rPr>
                <w:b w:val="0"/>
              </w:rPr>
              <w:t xml:space="preserve"> </w:t>
            </w:r>
            <w:r>
              <w:rPr>
                <w:b w:val="0"/>
              </w:rPr>
              <w:t>/</w:t>
            </w:r>
            <w:r>
              <w:rPr>
                <w:b w:val="0"/>
              </w:rPr>
              <w:t xml:space="preserve"> </w:t>
            </w:r>
            <w:r>
              <w:rPr>
                <w:b w:val="0"/>
              </w:rPr>
              <w:t>или</w:t>
            </w:r>
            <w:r>
              <w:rPr>
                <w:b w:val="0"/>
              </w:rPr>
              <w:t xml:space="preserve"> места (помещения) для складирования </w:t>
            </w:r>
            <w:r>
              <w:rPr>
                <w:b w:val="0"/>
              </w:rPr>
              <w:t>Материально-технических ресурсов,</w:t>
            </w:r>
            <w:r>
              <w:t xml:space="preserve"> </w:t>
            </w:r>
            <w:r>
              <w:rPr>
                <w:b w:val="0"/>
              </w:rPr>
              <w:t>Давальческих материалов и запасных частей</w:t>
            </w:r>
          </w:p>
          <w:p w:rsidR="0037605C" w:rsidRDefault="0037605C">
            <w:pPr>
              <w:widowControl w:val="0"/>
              <w:rPr>
                <w:sz w:val="22"/>
              </w:rPr>
            </w:pPr>
          </w:p>
          <w:p w:rsidR="0037605C" w:rsidRDefault="00B037DA">
            <w:pPr>
              <w:widowControl w:val="0"/>
              <w:ind w:firstLine="0"/>
              <w:rPr>
                <w:sz w:val="22"/>
                <w:szCs w:val="22"/>
              </w:rPr>
            </w:pPr>
            <w:r>
              <w:rPr>
                <w:sz w:val="22"/>
                <w:szCs w:val="22"/>
              </w:rPr>
              <w:t xml:space="preserve">г.___________                                                                                       </w:t>
            </w:r>
            <w:r>
              <w:rPr>
                <w:sz w:val="22"/>
                <w:szCs w:val="22"/>
              </w:rPr>
              <w:t xml:space="preserve">       «_____» _________20_г.</w:t>
            </w:r>
          </w:p>
          <w:p w:rsidR="0037605C" w:rsidRDefault="0037605C">
            <w:pPr>
              <w:widowControl w:val="0"/>
              <w:rPr>
                <w:sz w:val="22"/>
                <w:szCs w:val="22"/>
              </w:rPr>
            </w:pPr>
          </w:p>
          <w:p w:rsidR="0037605C" w:rsidRDefault="00B037DA">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37605C" w:rsidRDefault="00B037DA">
            <w:pPr>
              <w:widowControl w:val="0"/>
              <w:ind w:firstLine="0"/>
              <w:rPr>
                <w:sz w:val="22"/>
                <w:szCs w:val="22"/>
              </w:rPr>
            </w:pPr>
            <w:r>
              <w:rPr>
                <w:sz w:val="22"/>
                <w:szCs w:val="22"/>
              </w:rPr>
              <w:t>____________________, именуемое далее «Заказчик», в лице ________________, действующего на основании _____</w:t>
            </w:r>
            <w:r>
              <w:rPr>
                <w:sz w:val="22"/>
                <w:szCs w:val="22"/>
              </w:rPr>
              <w:t>_________, составили настоящий акт о нижеследующем:</w:t>
            </w:r>
          </w:p>
          <w:p w:rsidR="0037605C" w:rsidRDefault="00B037DA">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Материально-техни</w:t>
            </w:r>
            <w:r>
              <w:rPr>
                <w:bCs/>
                <w:sz w:val="22"/>
                <w:szCs w:val="22"/>
              </w:rPr>
              <w:t>ческих ресурсов,</w:t>
            </w:r>
            <w:r>
              <w:rPr>
                <w:sz w:val="22"/>
                <w:szCs w:val="22"/>
              </w:rPr>
              <w:t xml:space="preserve"> Давальческих материалов и запасных частей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rsidR="0037605C" w:rsidRDefault="00B037DA">
            <w:pPr>
              <w:widowControl w:val="0"/>
              <w:ind w:firstLine="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Материально-те</w:t>
            </w:r>
            <w:r>
              <w:rPr>
                <w:bCs/>
                <w:sz w:val="22"/>
                <w:szCs w:val="22"/>
              </w:rPr>
              <w:t>хнических ресурсов,</w:t>
            </w:r>
            <w:r>
              <w:rPr>
                <w:sz w:val="22"/>
                <w:szCs w:val="22"/>
              </w:rPr>
              <w:t xml:space="preserve"> Давальческих материалов и запасных частей</w:t>
            </w:r>
            <w:r>
              <w:rPr>
                <w:bCs/>
                <w:sz w:val="22"/>
                <w:szCs w:val="22"/>
              </w:rPr>
              <w:t xml:space="preserve"> переданы / передано </w:t>
            </w:r>
            <w:r>
              <w:rPr>
                <w:sz w:val="22"/>
                <w:szCs w:val="22"/>
              </w:rPr>
              <w:t>Подрядчику</w:t>
            </w:r>
            <w:r>
              <w:rPr>
                <w:bCs/>
                <w:sz w:val="22"/>
                <w:szCs w:val="22"/>
              </w:rPr>
              <w:t xml:space="preserve"> в установленный Договором срок. </w:t>
            </w:r>
          </w:p>
          <w:p w:rsidR="0037605C" w:rsidRDefault="00B037DA">
            <w:pPr>
              <w:widowControl w:val="0"/>
              <w:ind w:firstLine="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w:t>
            </w:r>
            <w:r>
              <w:rPr>
                <w:bCs/>
                <w:sz w:val="22"/>
                <w:szCs w:val="22"/>
              </w:rPr>
              <w:t>____________________</w:t>
            </w:r>
          </w:p>
          <w:p w:rsidR="0037605C" w:rsidRDefault="00B037DA">
            <w:pPr>
              <w:widowControl w:val="0"/>
              <w:ind w:firstLine="0"/>
              <w:rPr>
                <w:sz w:val="22"/>
              </w:rPr>
            </w:pPr>
            <w:r>
              <w:rPr>
                <w:i/>
                <w:sz w:val="22"/>
              </w:rPr>
              <w:t>(указать конкретные претензии или указать «не имеются»)</w:t>
            </w:r>
            <w:r>
              <w:rPr>
                <w:sz w:val="22"/>
              </w:rPr>
              <w:t>.</w:t>
            </w:r>
          </w:p>
          <w:p w:rsidR="0037605C" w:rsidRDefault="00B037DA">
            <w:pPr>
              <w:widowControl w:val="0"/>
              <w:ind w:firstLine="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w:t>
            </w:r>
            <w:r>
              <w:rPr>
                <w:sz w:val="22"/>
                <w:szCs w:val="22"/>
              </w:rPr>
              <w:t xml:space="preserve"> Давальческих материалов и запасных частей</w:t>
            </w:r>
            <w:r>
              <w:rPr>
                <w:bCs/>
                <w:sz w:val="22"/>
                <w:szCs w:val="22"/>
              </w:rPr>
              <w:t>: _________________________________</w:t>
            </w:r>
            <w:r>
              <w:rPr>
                <w:bCs/>
                <w:sz w:val="22"/>
                <w:szCs w:val="22"/>
              </w:rPr>
              <w:t>______</w:t>
            </w:r>
          </w:p>
          <w:p w:rsidR="0037605C" w:rsidRDefault="00B037DA">
            <w:pPr>
              <w:widowControl w:val="0"/>
              <w:ind w:firstLine="0"/>
              <w:rPr>
                <w:sz w:val="22"/>
                <w:szCs w:val="22"/>
              </w:rPr>
            </w:pPr>
            <w:r>
              <w:rPr>
                <w:sz w:val="22"/>
                <w:szCs w:val="22"/>
              </w:rPr>
              <w:t xml:space="preserve"> (</w:t>
            </w:r>
            <w:r>
              <w:rPr>
                <w:i/>
                <w:sz w:val="22"/>
              </w:rPr>
              <w:t>указать конкретные претензии или указать «не имеются»)</w:t>
            </w:r>
            <w:r>
              <w:rPr>
                <w:sz w:val="22"/>
              </w:rPr>
              <w:t>.</w:t>
            </w:r>
          </w:p>
          <w:tbl>
            <w:tblPr>
              <w:tblW w:w="9041" w:type="dxa"/>
              <w:tblLayout w:type="fixed"/>
              <w:tblLook w:val="0000" w:firstRow="0" w:lastRow="0" w:firstColumn="0" w:lastColumn="0" w:noHBand="0" w:noVBand="0"/>
            </w:tblPr>
            <w:tblGrid>
              <w:gridCol w:w="4520"/>
              <w:gridCol w:w="4520"/>
            </w:tblGrid>
            <w:tr w:rsidR="0037605C">
              <w:tc>
                <w:tcPr>
                  <w:tcW w:w="4520" w:type="dxa"/>
                </w:tcPr>
                <w:p w:rsidR="0037605C" w:rsidRDefault="00B037DA">
                  <w:pPr>
                    <w:widowControl w:val="0"/>
                    <w:spacing w:line="240" w:lineRule="auto"/>
                    <w:ind w:firstLine="0"/>
                    <w:rPr>
                      <w:sz w:val="22"/>
                    </w:rPr>
                  </w:pPr>
                  <w:r>
                    <w:rPr>
                      <w:sz w:val="22"/>
                    </w:rPr>
                    <w:t>Заказчик:</w:t>
                  </w:r>
                </w:p>
              </w:tc>
              <w:tc>
                <w:tcPr>
                  <w:tcW w:w="4520" w:type="dxa"/>
                </w:tcPr>
                <w:p w:rsidR="0037605C" w:rsidRDefault="00B037DA">
                  <w:pPr>
                    <w:widowControl w:val="0"/>
                    <w:spacing w:line="240" w:lineRule="auto"/>
                    <w:ind w:firstLine="0"/>
                    <w:rPr>
                      <w:sz w:val="22"/>
                    </w:rPr>
                  </w:pPr>
                  <w:r>
                    <w:rPr>
                      <w:sz w:val="22"/>
                    </w:rPr>
                    <w:t>Подрядчик:</w:t>
                  </w:r>
                </w:p>
              </w:tc>
            </w:tr>
            <w:tr w:rsidR="0037605C">
              <w:tc>
                <w:tcPr>
                  <w:tcW w:w="4520" w:type="dxa"/>
                  <w:shd w:val="clear" w:color="auto" w:fill="auto"/>
                </w:tcPr>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c>
                <w:tcPr>
                  <w:tcW w:w="4520" w:type="dxa"/>
                  <w:shd w:val="clear" w:color="auto" w:fill="auto"/>
                </w:tcPr>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37605C">
            <w:pPr>
              <w:pStyle w:val="13"/>
              <w:jc w:val="left"/>
              <w:rPr>
                <w:i/>
                <w:iCs/>
              </w:rPr>
            </w:pPr>
          </w:p>
        </w:tc>
      </w:tr>
    </w:tbl>
    <w:p w:rsidR="0037605C" w:rsidRDefault="0037605C">
      <w:pPr>
        <w:pStyle w:val="13"/>
        <w:jc w:val="left"/>
        <w:rPr>
          <w:i/>
          <w:iCs/>
        </w:rPr>
      </w:pPr>
    </w:p>
    <w:tbl>
      <w:tblPr>
        <w:tblW w:w="9571" w:type="dxa"/>
        <w:tblLayout w:type="fixed"/>
        <w:tblLook w:val="0000" w:firstRow="0" w:lastRow="0" w:firstColumn="0" w:lastColumn="0" w:noHBand="0" w:noVBand="0"/>
      </w:tblPr>
      <w:tblGrid>
        <w:gridCol w:w="4785"/>
        <w:gridCol w:w="4785"/>
      </w:tblGrid>
      <w:tr w:rsidR="0037605C">
        <w:tc>
          <w:tcPr>
            <w:tcW w:w="4785" w:type="dxa"/>
          </w:tcPr>
          <w:p w:rsidR="0037605C" w:rsidRDefault="00B037DA">
            <w:pPr>
              <w:widowControl w:val="0"/>
              <w:spacing w:line="240" w:lineRule="auto"/>
              <w:ind w:firstLine="0"/>
              <w:rPr>
                <w:b/>
                <w:sz w:val="24"/>
              </w:rPr>
            </w:pPr>
            <w:r>
              <w:rPr>
                <w:b/>
                <w:sz w:val="24"/>
              </w:rPr>
              <w:t>Заказчик:</w:t>
            </w:r>
          </w:p>
        </w:tc>
        <w:tc>
          <w:tcPr>
            <w:tcW w:w="4785" w:type="dxa"/>
          </w:tcPr>
          <w:p w:rsidR="0037605C" w:rsidRDefault="00B037DA">
            <w:pPr>
              <w:widowControl w:val="0"/>
              <w:spacing w:line="240" w:lineRule="auto"/>
              <w:ind w:firstLine="0"/>
              <w:rPr>
                <w:b/>
                <w:sz w:val="24"/>
              </w:rPr>
            </w:pPr>
            <w:r>
              <w:rPr>
                <w:b/>
                <w:sz w:val="24"/>
              </w:rPr>
              <w:t>Подрядчик:</w:t>
            </w:r>
          </w:p>
        </w:tc>
      </w:tr>
      <w:tr w:rsidR="0037605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37605C">
      <w:pPr>
        <w:spacing w:line="240" w:lineRule="auto"/>
        <w:ind w:left="5103" w:firstLine="0"/>
        <w:rPr>
          <w:sz w:val="22"/>
          <w:szCs w:val="22"/>
        </w:rPr>
      </w:pPr>
    </w:p>
    <w:p w:rsidR="0037605C" w:rsidRDefault="00B037DA">
      <w:pPr>
        <w:spacing w:line="240" w:lineRule="auto"/>
        <w:ind w:firstLine="0"/>
        <w:jc w:val="left"/>
        <w:rPr>
          <w:sz w:val="22"/>
          <w:szCs w:val="22"/>
        </w:rPr>
      </w:pPr>
      <w:r>
        <w:br w:type="page"/>
      </w:r>
    </w:p>
    <w:p w:rsidR="0037605C" w:rsidRDefault="00B037DA">
      <w:pPr>
        <w:spacing w:line="240" w:lineRule="auto"/>
        <w:ind w:left="5103" w:firstLine="0"/>
        <w:rPr>
          <w:sz w:val="22"/>
          <w:szCs w:val="22"/>
        </w:rPr>
      </w:pPr>
      <w:r>
        <w:rPr>
          <w:sz w:val="22"/>
          <w:szCs w:val="22"/>
        </w:rPr>
        <w:t>Приложение № 5.2</w:t>
      </w:r>
    </w:p>
    <w:p w:rsidR="0037605C" w:rsidRDefault="00B037DA">
      <w:pPr>
        <w:spacing w:line="240" w:lineRule="auto"/>
        <w:ind w:left="5103" w:firstLine="0"/>
        <w:rPr>
          <w:sz w:val="22"/>
          <w:szCs w:val="22"/>
        </w:rPr>
      </w:pPr>
      <w:r>
        <w:rPr>
          <w:sz w:val="22"/>
          <w:szCs w:val="22"/>
        </w:rPr>
        <w:t>к Договору подряда</w:t>
      </w:r>
    </w:p>
    <w:p w:rsidR="0037605C" w:rsidRDefault="00B037DA">
      <w:pPr>
        <w:spacing w:line="240" w:lineRule="auto"/>
        <w:ind w:left="5103" w:firstLine="0"/>
        <w:rPr>
          <w:sz w:val="22"/>
          <w:szCs w:val="22"/>
        </w:rPr>
      </w:pPr>
      <w:r>
        <w:rPr>
          <w:sz w:val="22"/>
          <w:szCs w:val="22"/>
        </w:rPr>
        <w:t xml:space="preserve">от «____» __________ 20 _ г. № ____ </w:t>
      </w:r>
    </w:p>
    <w:p w:rsidR="0037605C" w:rsidRDefault="0037605C">
      <w:pPr>
        <w:spacing w:line="240" w:lineRule="auto"/>
        <w:rPr>
          <w:sz w:val="22"/>
          <w:szCs w:val="22"/>
        </w:rPr>
      </w:pPr>
    </w:p>
    <w:p w:rsidR="0037605C" w:rsidRDefault="0037605C">
      <w:pPr>
        <w:spacing w:line="240" w:lineRule="auto"/>
        <w:ind w:firstLine="0"/>
        <w:rPr>
          <w:b/>
          <w:bCs/>
          <w:sz w:val="24"/>
          <w:szCs w:val="24"/>
        </w:rPr>
      </w:pPr>
    </w:p>
    <w:p w:rsidR="0037605C" w:rsidRDefault="00B037DA">
      <w:pPr>
        <w:pStyle w:val="13"/>
        <w:rPr>
          <w:b w:val="0"/>
          <w:sz w:val="24"/>
        </w:rPr>
      </w:pPr>
      <w:r>
        <w:rPr>
          <w:sz w:val="24"/>
        </w:rPr>
        <w:t>ФОРМА</w:t>
      </w:r>
    </w:p>
    <w:p w:rsidR="0037605C" w:rsidRDefault="00B037DA">
      <w:pPr>
        <w:pStyle w:val="13"/>
        <w:rPr>
          <w:i/>
          <w:sz w:val="24"/>
        </w:rPr>
      </w:pPr>
      <w:r>
        <w:rPr>
          <w:sz w:val="24"/>
        </w:rPr>
        <w:t xml:space="preserve">Акта сдачи-приемки технической и иной документации </w:t>
      </w:r>
    </w:p>
    <w:p w:rsidR="0037605C" w:rsidRDefault="0037605C">
      <w:pPr>
        <w:spacing w:line="240" w:lineRule="auto"/>
        <w:ind w:firstLine="0"/>
        <w:rPr>
          <w:sz w:val="24"/>
          <w:szCs w:val="24"/>
        </w:rPr>
      </w:pPr>
    </w:p>
    <w:tbl>
      <w:tblPr>
        <w:tblW w:w="4800" w:type="pct"/>
        <w:tblLayout w:type="fixed"/>
        <w:tblLook w:val="04A0" w:firstRow="1" w:lastRow="0" w:firstColumn="1" w:lastColumn="0" w:noHBand="0" w:noVBand="1"/>
      </w:tblPr>
      <w:tblGrid>
        <w:gridCol w:w="9251"/>
      </w:tblGrid>
      <w:tr w:rsidR="0037605C">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B037DA">
            <w:pPr>
              <w:pStyle w:val="13"/>
              <w:rPr>
                <w:b w:val="0"/>
              </w:rPr>
            </w:pPr>
            <w:r>
              <w:rPr>
                <w:b w:val="0"/>
              </w:rPr>
              <w:t xml:space="preserve">Акт </w:t>
            </w:r>
          </w:p>
          <w:p w:rsidR="0037605C" w:rsidRDefault="00B037DA">
            <w:pPr>
              <w:pStyle w:val="13"/>
              <w:rPr>
                <w:i/>
                <w:iCs/>
              </w:rPr>
            </w:pPr>
            <w:r>
              <w:rPr>
                <w:b w:val="0"/>
              </w:rPr>
              <w:t>сдачи-приемки технической и иной документации</w:t>
            </w:r>
          </w:p>
          <w:p w:rsidR="0037605C" w:rsidRDefault="0037605C">
            <w:pPr>
              <w:widowControl w:val="0"/>
              <w:rPr>
                <w:sz w:val="22"/>
                <w:szCs w:val="22"/>
              </w:rPr>
            </w:pPr>
          </w:p>
          <w:p w:rsidR="0037605C" w:rsidRDefault="00B037DA">
            <w:pPr>
              <w:widowControl w:val="0"/>
              <w:ind w:firstLine="0"/>
              <w:rPr>
                <w:sz w:val="22"/>
                <w:szCs w:val="22"/>
              </w:rPr>
            </w:pPr>
            <w:r>
              <w:rPr>
                <w:sz w:val="22"/>
                <w:szCs w:val="22"/>
              </w:rPr>
              <w:t xml:space="preserve">г.___________                 </w:t>
            </w:r>
            <w:r>
              <w:rPr>
                <w:sz w:val="22"/>
                <w:szCs w:val="22"/>
              </w:rPr>
              <w:t xml:space="preserve">                                                                              «_____» _________20_г.</w:t>
            </w:r>
          </w:p>
          <w:p w:rsidR="0037605C" w:rsidRDefault="0037605C">
            <w:pPr>
              <w:widowControl w:val="0"/>
              <w:rPr>
                <w:sz w:val="22"/>
                <w:szCs w:val="22"/>
              </w:rPr>
            </w:pPr>
          </w:p>
          <w:p w:rsidR="0037605C" w:rsidRDefault="00B037DA">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37605C" w:rsidRDefault="00B037DA">
            <w:pPr>
              <w:widowControl w:val="0"/>
              <w:ind w:firstLine="0"/>
              <w:rPr>
                <w:sz w:val="22"/>
                <w:szCs w:val="22"/>
              </w:rPr>
            </w:pPr>
            <w:r>
              <w:rPr>
                <w:sz w:val="22"/>
                <w:szCs w:val="22"/>
              </w:rPr>
              <w:t>____________________, именуемое дал</w:t>
            </w:r>
            <w:r>
              <w:rPr>
                <w:sz w:val="22"/>
                <w:szCs w:val="22"/>
              </w:rPr>
              <w:t>ее «Заказчик», в лице ________________, действующего на основании ______________, составили настоящий акт о нижеследующем:</w:t>
            </w:r>
          </w:p>
          <w:p w:rsidR="0037605C" w:rsidRDefault="00B037DA">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w:t>
            </w:r>
            <w:r>
              <w:rPr>
                <w:bCs/>
                <w:sz w:val="22"/>
                <w:szCs w:val="22"/>
              </w:rPr>
              <w:t>_____ от _____________:</w:t>
            </w:r>
          </w:p>
          <w:p w:rsidR="0037605C" w:rsidRDefault="00B037DA">
            <w:pPr>
              <w:widowControl w:val="0"/>
              <w:ind w:firstLine="0"/>
              <w:rPr>
                <w:bCs/>
                <w:sz w:val="22"/>
                <w:szCs w:val="22"/>
              </w:rPr>
            </w:pPr>
            <w:r>
              <w:rPr>
                <w:bCs/>
                <w:sz w:val="22"/>
                <w:szCs w:val="22"/>
              </w:rPr>
              <w:t xml:space="preserve">__________________________________________________________________________ </w:t>
            </w:r>
          </w:p>
          <w:p w:rsidR="0037605C" w:rsidRDefault="00B037DA">
            <w:pPr>
              <w:widowControl w:val="0"/>
              <w:ind w:firstLine="0"/>
              <w:rPr>
                <w:bCs/>
                <w:sz w:val="22"/>
                <w:szCs w:val="22"/>
              </w:rPr>
            </w:pPr>
            <w:r>
              <w:rPr>
                <w:bCs/>
                <w:sz w:val="22"/>
                <w:szCs w:val="22"/>
              </w:rPr>
              <w:t>__________________________________________________________________________</w:t>
            </w:r>
          </w:p>
          <w:p w:rsidR="0037605C" w:rsidRDefault="00B037DA">
            <w:pPr>
              <w:widowControl w:val="0"/>
              <w:ind w:firstLine="0"/>
              <w:rPr>
                <w:bCs/>
                <w:sz w:val="22"/>
                <w:szCs w:val="22"/>
              </w:rPr>
            </w:pPr>
            <w:r>
              <w:rPr>
                <w:bCs/>
                <w:sz w:val="22"/>
                <w:szCs w:val="22"/>
              </w:rPr>
              <w:t>__________________________________________________________________________</w:t>
            </w:r>
          </w:p>
          <w:p w:rsidR="0037605C" w:rsidRDefault="00B037DA">
            <w:pPr>
              <w:widowControl w:val="0"/>
              <w:ind w:firstLine="0"/>
              <w:rPr>
                <w:bCs/>
                <w:sz w:val="22"/>
                <w:szCs w:val="22"/>
              </w:rPr>
            </w:pPr>
            <w:r>
              <w:rPr>
                <w:bCs/>
                <w:sz w:val="22"/>
                <w:szCs w:val="22"/>
              </w:rPr>
              <w:t>Докуме</w:t>
            </w:r>
            <w:r>
              <w:rPr>
                <w:bCs/>
                <w:sz w:val="22"/>
                <w:szCs w:val="22"/>
              </w:rPr>
              <w:t xml:space="preserve">нтация передана </w:t>
            </w:r>
            <w:r>
              <w:rPr>
                <w:sz w:val="22"/>
                <w:szCs w:val="22"/>
              </w:rPr>
              <w:t>Подрядчик</w:t>
            </w:r>
            <w:r>
              <w:rPr>
                <w:bCs/>
                <w:sz w:val="22"/>
                <w:szCs w:val="22"/>
              </w:rPr>
              <w:t xml:space="preserve">у в установленный Договором срок. </w:t>
            </w:r>
          </w:p>
          <w:p w:rsidR="0037605C" w:rsidRDefault="0037605C">
            <w:pPr>
              <w:widowControl w:val="0"/>
              <w:spacing w:line="240" w:lineRule="auto"/>
              <w:ind w:firstLine="0"/>
              <w:rPr>
                <w:sz w:val="20"/>
                <w:szCs w:val="20"/>
              </w:rPr>
            </w:pPr>
          </w:p>
          <w:p w:rsidR="0037605C" w:rsidRDefault="0037605C">
            <w:pPr>
              <w:widowControl w:val="0"/>
              <w:rPr>
                <w:sz w:val="22"/>
                <w:szCs w:val="22"/>
              </w:rPr>
            </w:pPr>
          </w:p>
          <w:tbl>
            <w:tblPr>
              <w:tblW w:w="9041" w:type="dxa"/>
              <w:tblLayout w:type="fixed"/>
              <w:tblLook w:val="0000" w:firstRow="0" w:lastRow="0" w:firstColumn="0" w:lastColumn="0" w:noHBand="0" w:noVBand="0"/>
            </w:tblPr>
            <w:tblGrid>
              <w:gridCol w:w="4520"/>
              <w:gridCol w:w="4520"/>
            </w:tblGrid>
            <w:tr w:rsidR="0037605C">
              <w:tc>
                <w:tcPr>
                  <w:tcW w:w="4520" w:type="dxa"/>
                </w:tcPr>
                <w:p w:rsidR="0037605C" w:rsidRDefault="00B037DA">
                  <w:pPr>
                    <w:widowControl w:val="0"/>
                    <w:spacing w:line="240" w:lineRule="auto"/>
                    <w:ind w:firstLine="0"/>
                    <w:rPr>
                      <w:bCs/>
                      <w:sz w:val="24"/>
                      <w:szCs w:val="24"/>
                    </w:rPr>
                  </w:pPr>
                  <w:r>
                    <w:rPr>
                      <w:bCs/>
                      <w:sz w:val="24"/>
                      <w:szCs w:val="24"/>
                    </w:rPr>
                    <w:t>Заказчик:</w:t>
                  </w:r>
                </w:p>
              </w:tc>
              <w:tc>
                <w:tcPr>
                  <w:tcW w:w="4520" w:type="dxa"/>
                </w:tcPr>
                <w:p w:rsidR="0037605C" w:rsidRDefault="00B037DA">
                  <w:pPr>
                    <w:widowControl w:val="0"/>
                    <w:spacing w:line="240" w:lineRule="auto"/>
                    <w:ind w:firstLine="0"/>
                    <w:rPr>
                      <w:bCs/>
                      <w:sz w:val="24"/>
                      <w:szCs w:val="24"/>
                    </w:rPr>
                  </w:pPr>
                  <w:r>
                    <w:rPr>
                      <w:bCs/>
                      <w:sz w:val="24"/>
                      <w:szCs w:val="24"/>
                    </w:rPr>
                    <w:t>Подрядчик:</w:t>
                  </w:r>
                </w:p>
              </w:tc>
            </w:tr>
            <w:tr w:rsidR="0037605C">
              <w:tc>
                <w:tcPr>
                  <w:tcW w:w="4520" w:type="dxa"/>
                  <w:shd w:val="clear" w:color="auto" w:fill="auto"/>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c>
                <w:tcPr>
                  <w:tcW w:w="4520" w:type="dxa"/>
                  <w:shd w:val="clear" w:color="auto" w:fill="auto"/>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37605C">
            <w:pPr>
              <w:pStyle w:val="13"/>
              <w:jc w:val="left"/>
              <w:rPr>
                <w:i/>
                <w:iCs/>
              </w:rPr>
            </w:pPr>
          </w:p>
          <w:p w:rsidR="0037605C" w:rsidRDefault="0037605C">
            <w:pPr>
              <w:pStyle w:val="13"/>
              <w:jc w:val="left"/>
              <w:rPr>
                <w:i/>
                <w:iCs/>
              </w:rPr>
            </w:pPr>
          </w:p>
        </w:tc>
      </w:tr>
    </w:tbl>
    <w:p w:rsidR="0037605C" w:rsidRDefault="0037605C">
      <w:pPr>
        <w:pStyle w:val="13"/>
        <w:jc w:val="left"/>
        <w:rPr>
          <w:i/>
          <w:iCs/>
        </w:rPr>
      </w:pPr>
    </w:p>
    <w:p w:rsidR="0037605C" w:rsidRDefault="0037605C">
      <w:pPr>
        <w:pStyle w:val="13"/>
        <w:jc w:val="left"/>
        <w:rPr>
          <w:i/>
          <w:iCs/>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ind w:left="5103" w:firstLine="0"/>
        <w:rPr>
          <w:sz w:val="22"/>
          <w:szCs w:val="22"/>
          <w:highlight w:val="yellow"/>
        </w:rPr>
      </w:pPr>
    </w:p>
    <w:tbl>
      <w:tblPr>
        <w:tblW w:w="9571" w:type="dxa"/>
        <w:tblLayout w:type="fixed"/>
        <w:tblLook w:val="0000" w:firstRow="0" w:lastRow="0" w:firstColumn="0" w:lastColumn="0" w:noHBand="0" w:noVBand="0"/>
      </w:tblPr>
      <w:tblGrid>
        <w:gridCol w:w="4785"/>
        <w:gridCol w:w="4785"/>
      </w:tblGrid>
      <w:tr w:rsidR="0037605C">
        <w:tc>
          <w:tcPr>
            <w:tcW w:w="4785" w:type="dxa"/>
          </w:tcPr>
          <w:p w:rsidR="0037605C" w:rsidRDefault="00B037DA">
            <w:pPr>
              <w:widowControl w:val="0"/>
              <w:spacing w:line="240" w:lineRule="auto"/>
              <w:ind w:firstLine="0"/>
              <w:rPr>
                <w:b/>
                <w:sz w:val="24"/>
              </w:rPr>
            </w:pPr>
            <w:r>
              <w:rPr>
                <w:b/>
                <w:sz w:val="24"/>
              </w:rPr>
              <w:t>Заказчик:</w:t>
            </w:r>
          </w:p>
        </w:tc>
        <w:tc>
          <w:tcPr>
            <w:tcW w:w="4785" w:type="dxa"/>
          </w:tcPr>
          <w:p w:rsidR="0037605C" w:rsidRDefault="00B037DA">
            <w:pPr>
              <w:widowControl w:val="0"/>
              <w:spacing w:line="240" w:lineRule="auto"/>
              <w:ind w:firstLine="0"/>
              <w:rPr>
                <w:b/>
                <w:sz w:val="24"/>
              </w:rPr>
            </w:pPr>
            <w:r>
              <w:rPr>
                <w:b/>
                <w:sz w:val="24"/>
              </w:rPr>
              <w:t>Подрядчик:</w:t>
            </w:r>
          </w:p>
        </w:tc>
      </w:tr>
      <w:tr w:rsidR="0037605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B037DA">
      <w:pPr>
        <w:spacing w:line="240" w:lineRule="auto"/>
        <w:ind w:left="5103" w:firstLine="0"/>
        <w:rPr>
          <w:sz w:val="22"/>
          <w:szCs w:val="22"/>
          <w:highlight w:val="yellow"/>
        </w:rPr>
      </w:pPr>
      <w:r>
        <w:br w:type="page"/>
      </w:r>
    </w:p>
    <w:p w:rsidR="0037605C" w:rsidRDefault="00B037DA">
      <w:pPr>
        <w:spacing w:line="240" w:lineRule="auto"/>
        <w:ind w:left="5103" w:firstLine="0"/>
        <w:rPr>
          <w:sz w:val="22"/>
          <w:szCs w:val="22"/>
        </w:rPr>
      </w:pPr>
      <w:r>
        <w:rPr>
          <w:sz w:val="22"/>
          <w:szCs w:val="22"/>
        </w:rPr>
        <w:t>Приложение № 5.3</w:t>
      </w:r>
    </w:p>
    <w:p w:rsidR="0037605C" w:rsidRDefault="00B037DA">
      <w:pPr>
        <w:spacing w:line="240" w:lineRule="auto"/>
        <w:ind w:left="5103" w:firstLine="0"/>
        <w:rPr>
          <w:sz w:val="22"/>
          <w:szCs w:val="22"/>
        </w:rPr>
      </w:pPr>
      <w:r>
        <w:rPr>
          <w:sz w:val="22"/>
          <w:szCs w:val="22"/>
        </w:rPr>
        <w:t>к Договору подряда</w:t>
      </w:r>
    </w:p>
    <w:p w:rsidR="0037605C" w:rsidRDefault="00B037DA">
      <w:pPr>
        <w:spacing w:line="240" w:lineRule="auto"/>
        <w:ind w:left="5103" w:firstLine="0"/>
        <w:rPr>
          <w:sz w:val="22"/>
          <w:szCs w:val="22"/>
        </w:rPr>
      </w:pPr>
      <w:r>
        <w:rPr>
          <w:sz w:val="22"/>
          <w:szCs w:val="22"/>
        </w:rPr>
        <w:t xml:space="preserve">от «____» __________ 20 _ г. № ____ </w:t>
      </w:r>
    </w:p>
    <w:p w:rsidR="0037605C" w:rsidRDefault="0037605C">
      <w:pPr>
        <w:spacing w:line="240" w:lineRule="auto"/>
        <w:rPr>
          <w:sz w:val="22"/>
          <w:szCs w:val="22"/>
        </w:rPr>
      </w:pPr>
    </w:p>
    <w:p w:rsidR="0037605C" w:rsidRDefault="0037605C">
      <w:pPr>
        <w:spacing w:line="240" w:lineRule="auto"/>
        <w:ind w:firstLine="0"/>
        <w:rPr>
          <w:b/>
          <w:bCs/>
          <w:sz w:val="24"/>
          <w:szCs w:val="24"/>
        </w:rPr>
      </w:pPr>
    </w:p>
    <w:p w:rsidR="0037605C" w:rsidRDefault="00B037DA">
      <w:pPr>
        <w:pStyle w:val="13"/>
        <w:rPr>
          <w:b w:val="0"/>
          <w:sz w:val="24"/>
        </w:rPr>
      </w:pPr>
      <w:r>
        <w:rPr>
          <w:sz w:val="24"/>
        </w:rPr>
        <w:t>ФОРМА</w:t>
      </w:r>
    </w:p>
    <w:p w:rsidR="0037605C" w:rsidRDefault="00B037DA">
      <w:pPr>
        <w:pStyle w:val="13"/>
        <w:rPr>
          <w:sz w:val="24"/>
          <w:szCs w:val="24"/>
        </w:rPr>
      </w:pPr>
      <w:r>
        <w:rPr>
          <w:sz w:val="24"/>
          <w:szCs w:val="24"/>
        </w:rPr>
        <w:t xml:space="preserve">Акта сдачи-приемки оборудования и инструментов </w:t>
      </w:r>
    </w:p>
    <w:p w:rsidR="0037605C" w:rsidRDefault="0037605C">
      <w:pPr>
        <w:spacing w:line="240" w:lineRule="auto"/>
        <w:ind w:firstLine="0"/>
        <w:rPr>
          <w:sz w:val="24"/>
          <w:szCs w:val="24"/>
        </w:rPr>
      </w:pPr>
    </w:p>
    <w:tbl>
      <w:tblPr>
        <w:tblW w:w="4800" w:type="pct"/>
        <w:tblLayout w:type="fixed"/>
        <w:tblLook w:val="04A0" w:firstRow="1" w:lastRow="0" w:firstColumn="1" w:lastColumn="0" w:noHBand="0" w:noVBand="1"/>
      </w:tblPr>
      <w:tblGrid>
        <w:gridCol w:w="9251"/>
      </w:tblGrid>
      <w:tr w:rsidR="0037605C">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B037DA">
            <w:pPr>
              <w:pStyle w:val="13"/>
              <w:rPr>
                <w:b w:val="0"/>
              </w:rPr>
            </w:pPr>
            <w:r>
              <w:rPr>
                <w:b w:val="0"/>
              </w:rPr>
              <w:t xml:space="preserve">Акт </w:t>
            </w:r>
          </w:p>
          <w:p w:rsidR="0037605C" w:rsidRDefault="00B037DA">
            <w:pPr>
              <w:pStyle w:val="13"/>
              <w:rPr>
                <w:i/>
                <w:iCs/>
              </w:rPr>
            </w:pPr>
            <w:r>
              <w:rPr>
                <w:b w:val="0"/>
              </w:rPr>
              <w:t xml:space="preserve">сдачи-приемки </w:t>
            </w:r>
            <w:r>
              <w:rPr>
                <w:b w:val="0"/>
                <w:sz w:val="24"/>
              </w:rPr>
              <w:t xml:space="preserve">оборудования и инструментов </w:t>
            </w:r>
          </w:p>
          <w:p w:rsidR="0037605C" w:rsidRDefault="0037605C">
            <w:pPr>
              <w:widowControl w:val="0"/>
              <w:rPr>
                <w:sz w:val="22"/>
                <w:szCs w:val="22"/>
              </w:rPr>
            </w:pPr>
          </w:p>
          <w:p w:rsidR="0037605C" w:rsidRDefault="00B037DA">
            <w:pPr>
              <w:widowControl w:val="0"/>
              <w:ind w:firstLine="0"/>
              <w:rPr>
                <w:sz w:val="22"/>
                <w:szCs w:val="22"/>
              </w:rPr>
            </w:pPr>
            <w:r>
              <w:rPr>
                <w:sz w:val="22"/>
                <w:szCs w:val="22"/>
              </w:rPr>
              <w:t xml:space="preserve">г.___________                         </w:t>
            </w:r>
            <w:r>
              <w:rPr>
                <w:sz w:val="22"/>
                <w:szCs w:val="22"/>
              </w:rPr>
              <w:t xml:space="preserve">                                                                      «_____» _________20_г.</w:t>
            </w:r>
          </w:p>
          <w:p w:rsidR="0037605C" w:rsidRDefault="0037605C">
            <w:pPr>
              <w:widowControl w:val="0"/>
              <w:rPr>
                <w:sz w:val="22"/>
                <w:szCs w:val="22"/>
              </w:rPr>
            </w:pPr>
          </w:p>
          <w:p w:rsidR="0037605C" w:rsidRDefault="00B037DA">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37605C" w:rsidRDefault="00B037DA">
            <w:pPr>
              <w:widowControl w:val="0"/>
              <w:ind w:firstLine="0"/>
              <w:rPr>
                <w:sz w:val="22"/>
                <w:szCs w:val="22"/>
              </w:rPr>
            </w:pPr>
            <w:r>
              <w:rPr>
                <w:sz w:val="22"/>
                <w:szCs w:val="22"/>
              </w:rPr>
              <w:t>____________________, именуемое далее «Зака</w:t>
            </w:r>
            <w:r>
              <w:rPr>
                <w:sz w:val="22"/>
                <w:szCs w:val="22"/>
              </w:rPr>
              <w:t>зчик», в лице ________________, действующего на основании ______________, составили настоящий акт о нижеследующем:</w:t>
            </w:r>
          </w:p>
          <w:p w:rsidR="0037605C" w:rsidRDefault="00B037DA">
            <w:pPr>
              <w:widowControl w:val="0"/>
              <w:ind w:firstLine="0"/>
              <w:rPr>
                <w:sz w:val="22"/>
                <w:szCs w:val="22"/>
              </w:rPr>
            </w:pPr>
            <w:r>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w:t>
            </w:r>
            <w:r>
              <w:rPr>
                <w:sz w:val="22"/>
                <w:szCs w:val="22"/>
              </w:rPr>
              <w:t>абот) для выполнения Работ по Договору подряда №______ от _____________:</w:t>
            </w:r>
          </w:p>
          <w:tbl>
            <w:tblPr>
              <w:tblW w:w="4950" w:type="pct"/>
              <w:tblLayout w:type="fixed"/>
              <w:tblLook w:val="04A0" w:firstRow="1" w:lastRow="0" w:firstColumn="1" w:lastColumn="0" w:noHBand="0" w:noVBand="1"/>
            </w:tblPr>
            <w:tblGrid>
              <w:gridCol w:w="887"/>
              <w:gridCol w:w="3039"/>
              <w:gridCol w:w="5018"/>
            </w:tblGrid>
            <w:tr w:rsidR="0037605C">
              <w:tc>
                <w:tcPr>
                  <w:tcW w:w="887" w:type="dxa"/>
                  <w:tcBorders>
                    <w:top w:val="single" w:sz="4" w:space="0" w:color="000000"/>
                    <w:left w:val="single" w:sz="4" w:space="0" w:color="000000"/>
                    <w:bottom w:val="single" w:sz="4" w:space="0" w:color="000000"/>
                    <w:right w:val="single" w:sz="4" w:space="0" w:color="000000"/>
                  </w:tcBorders>
                </w:tcPr>
                <w:p w:rsidR="0037605C" w:rsidRDefault="00B037DA">
                  <w:pPr>
                    <w:widowControl w:val="0"/>
                    <w:ind w:firstLine="0"/>
                    <w:rPr>
                      <w:bCs/>
                      <w:sz w:val="22"/>
                      <w:szCs w:val="22"/>
                    </w:rPr>
                  </w:pPr>
                  <w:r>
                    <w:rPr>
                      <w:bCs/>
                      <w:sz w:val="22"/>
                      <w:szCs w:val="22"/>
                    </w:rPr>
                    <w:t>№п/п</w:t>
                  </w:r>
                </w:p>
              </w:tc>
              <w:tc>
                <w:tcPr>
                  <w:tcW w:w="3039" w:type="dxa"/>
                  <w:tcBorders>
                    <w:top w:val="single" w:sz="4" w:space="0" w:color="000000"/>
                    <w:left w:val="single" w:sz="4" w:space="0" w:color="000000"/>
                    <w:bottom w:val="single" w:sz="4" w:space="0" w:color="000000"/>
                    <w:right w:val="single" w:sz="4" w:space="0" w:color="000000"/>
                  </w:tcBorders>
                </w:tcPr>
                <w:p w:rsidR="0037605C" w:rsidRDefault="00B037DA">
                  <w:pPr>
                    <w:widowControl w:val="0"/>
                    <w:ind w:firstLine="0"/>
                    <w:rPr>
                      <w:bCs/>
                      <w:sz w:val="22"/>
                      <w:szCs w:val="22"/>
                    </w:rPr>
                  </w:pPr>
                  <w:r>
                    <w:rPr>
                      <w:bCs/>
                      <w:sz w:val="22"/>
                      <w:szCs w:val="22"/>
                    </w:rPr>
                    <w:t>Оборудование/инструмент</w:t>
                  </w:r>
                </w:p>
              </w:tc>
              <w:tc>
                <w:tcPr>
                  <w:tcW w:w="5018" w:type="dxa"/>
                  <w:tcBorders>
                    <w:top w:val="single" w:sz="4" w:space="0" w:color="000000"/>
                    <w:left w:val="single" w:sz="4" w:space="0" w:color="000000"/>
                    <w:bottom w:val="single" w:sz="4" w:space="0" w:color="000000"/>
                    <w:right w:val="single" w:sz="4" w:space="0" w:color="000000"/>
                  </w:tcBorders>
                </w:tcPr>
                <w:p w:rsidR="0037605C" w:rsidRDefault="00B037DA">
                  <w:pPr>
                    <w:widowControl w:val="0"/>
                    <w:ind w:firstLine="0"/>
                    <w:rPr>
                      <w:bCs/>
                      <w:sz w:val="22"/>
                      <w:szCs w:val="22"/>
                    </w:rPr>
                  </w:pPr>
                  <w:r>
                    <w:rPr>
                      <w:bCs/>
                      <w:sz w:val="22"/>
                      <w:szCs w:val="22"/>
                    </w:rPr>
                    <w:t>Характеристика (идентификационные признаки)</w:t>
                  </w:r>
                </w:p>
              </w:tc>
            </w:tr>
            <w:tr w:rsidR="0037605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ind w:firstLine="0"/>
                    <w:rPr>
                      <w:bCs/>
                      <w:sz w:val="22"/>
                      <w:szCs w:val="22"/>
                    </w:rPr>
                  </w:pP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ind w:firstLine="0"/>
                    <w:rPr>
                      <w:bCs/>
                      <w:sz w:val="22"/>
                      <w:szCs w:val="22"/>
                    </w:rPr>
                  </w:pPr>
                </w:p>
              </w:tc>
              <w:tc>
                <w:tcPr>
                  <w:tcW w:w="5018"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ind w:firstLine="0"/>
                    <w:rPr>
                      <w:bCs/>
                      <w:sz w:val="22"/>
                      <w:szCs w:val="22"/>
                    </w:rPr>
                  </w:pPr>
                </w:p>
              </w:tc>
            </w:tr>
            <w:tr w:rsidR="0037605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ind w:firstLine="0"/>
                    <w:rPr>
                      <w:bCs/>
                      <w:sz w:val="22"/>
                      <w:szCs w:val="22"/>
                    </w:rPr>
                  </w:pP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ind w:firstLine="0"/>
                    <w:rPr>
                      <w:bCs/>
                      <w:sz w:val="22"/>
                      <w:szCs w:val="22"/>
                    </w:rPr>
                  </w:pPr>
                </w:p>
              </w:tc>
              <w:tc>
                <w:tcPr>
                  <w:tcW w:w="5018"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ind w:firstLine="0"/>
                    <w:rPr>
                      <w:bCs/>
                      <w:sz w:val="22"/>
                      <w:szCs w:val="22"/>
                    </w:rPr>
                  </w:pPr>
                </w:p>
              </w:tc>
            </w:tr>
          </w:tbl>
          <w:p w:rsidR="0037605C" w:rsidRDefault="0037605C">
            <w:pPr>
              <w:widowControl w:val="0"/>
              <w:ind w:firstLine="0"/>
              <w:rPr>
                <w:bCs/>
                <w:sz w:val="22"/>
                <w:szCs w:val="22"/>
              </w:rPr>
            </w:pPr>
          </w:p>
          <w:p w:rsidR="0037605C" w:rsidRDefault="00B037DA">
            <w:pPr>
              <w:widowControl w:val="0"/>
              <w:ind w:firstLine="0"/>
              <w:rPr>
                <w:bCs/>
                <w:sz w:val="22"/>
                <w:szCs w:val="22"/>
              </w:rPr>
            </w:pPr>
            <w:r>
              <w:rPr>
                <w:bCs/>
                <w:sz w:val="22"/>
                <w:szCs w:val="22"/>
              </w:rPr>
              <w:t xml:space="preserve">Оборудование и инструменты переданы </w:t>
            </w:r>
            <w:r>
              <w:rPr>
                <w:sz w:val="22"/>
                <w:szCs w:val="22"/>
              </w:rPr>
              <w:t>Подрядчик</w:t>
            </w:r>
            <w:r>
              <w:rPr>
                <w:bCs/>
                <w:sz w:val="22"/>
                <w:szCs w:val="22"/>
              </w:rPr>
              <w:t xml:space="preserve">у в установленный Договором срок. </w:t>
            </w:r>
          </w:p>
          <w:p w:rsidR="0037605C" w:rsidRDefault="0037605C">
            <w:pPr>
              <w:widowControl w:val="0"/>
              <w:spacing w:line="240" w:lineRule="auto"/>
              <w:ind w:firstLine="0"/>
              <w:rPr>
                <w:sz w:val="22"/>
              </w:rPr>
            </w:pPr>
          </w:p>
          <w:p w:rsidR="0037605C" w:rsidRDefault="0037605C">
            <w:pPr>
              <w:widowControl w:val="0"/>
              <w:rPr>
                <w:sz w:val="22"/>
                <w:szCs w:val="22"/>
              </w:rPr>
            </w:pPr>
          </w:p>
          <w:tbl>
            <w:tblPr>
              <w:tblW w:w="9041" w:type="dxa"/>
              <w:tblLayout w:type="fixed"/>
              <w:tblLook w:val="0000" w:firstRow="0" w:lastRow="0" w:firstColumn="0" w:lastColumn="0" w:noHBand="0" w:noVBand="0"/>
            </w:tblPr>
            <w:tblGrid>
              <w:gridCol w:w="4520"/>
              <w:gridCol w:w="4520"/>
            </w:tblGrid>
            <w:tr w:rsidR="0037605C">
              <w:tc>
                <w:tcPr>
                  <w:tcW w:w="4520" w:type="dxa"/>
                </w:tcPr>
                <w:p w:rsidR="0037605C" w:rsidRDefault="00B037DA">
                  <w:pPr>
                    <w:widowControl w:val="0"/>
                    <w:spacing w:line="240" w:lineRule="auto"/>
                    <w:ind w:firstLine="0"/>
                    <w:rPr>
                      <w:bCs/>
                      <w:sz w:val="24"/>
                      <w:szCs w:val="24"/>
                    </w:rPr>
                  </w:pPr>
                  <w:r>
                    <w:rPr>
                      <w:bCs/>
                      <w:sz w:val="24"/>
                      <w:szCs w:val="24"/>
                    </w:rPr>
                    <w:t>Заказчик:</w:t>
                  </w:r>
                </w:p>
              </w:tc>
              <w:tc>
                <w:tcPr>
                  <w:tcW w:w="4520" w:type="dxa"/>
                </w:tcPr>
                <w:p w:rsidR="0037605C" w:rsidRDefault="00B037DA">
                  <w:pPr>
                    <w:widowControl w:val="0"/>
                    <w:spacing w:line="240" w:lineRule="auto"/>
                    <w:ind w:firstLine="0"/>
                    <w:rPr>
                      <w:bCs/>
                      <w:sz w:val="24"/>
                      <w:szCs w:val="24"/>
                    </w:rPr>
                  </w:pPr>
                  <w:r>
                    <w:rPr>
                      <w:bCs/>
                      <w:sz w:val="24"/>
                      <w:szCs w:val="24"/>
                    </w:rPr>
                    <w:t>Подрядчик:</w:t>
                  </w:r>
                </w:p>
              </w:tc>
            </w:tr>
            <w:tr w:rsidR="0037605C">
              <w:tc>
                <w:tcPr>
                  <w:tcW w:w="4520" w:type="dxa"/>
                  <w:shd w:val="clear" w:color="auto" w:fill="auto"/>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_______________ / _______________ /</w:t>
                  </w:r>
                </w:p>
                <w:p w:rsidR="0037605C" w:rsidRDefault="00B037DA">
                  <w:pPr>
                    <w:widowControl w:val="0"/>
                    <w:spacing w:line="240" w:lineRule="auto"/>
                    <w:ind w:firstLine="0"/>
                    <w:rPr>
                      <w:sz w:val="22"/>
                      <w:szCs w:val="22"/>
                    </w:rPr>
                  </w:pPr>
                  <w:r>
                    <w:rPr>
                      <w:sz w:val="22"/>
                      <w:szCs w:val="22"/>
                    </w:rPr>
                    <w:t>м.п.</w:t>
                  </w:r>
                </w:p>
              </w:tc>
              <w:tc>
                <w:tcPr>
                  <w:tcW w:w="4520" w:type="dxa"/>
                  <w:shd w:val="clear" w:color="auto" w:fill="auto"/>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_______________ / _______________ /</w:t>
                  </w:r>
                </w:p>
                <w:p w:rsidR="0037605C" w:rsidRDefault="00B037DA">
                  <w:pPr>
                    <w:widowControl w:val="0"/>
                    <w:spacing w:line="240" w:lineRule="auto"/>
                    <w:ind w:firstLine="0"/>
                    <w:rPr>
                      <w:sz w:val="22"/>
                      <w:szCs w:val="22"/>
                    </w:rPr>
                  </w:pPr>
                  <w:r>
                    <w:rPr>
                      <w:sz w:val="22"/>
                      <w:szCs w:val="22"/>
                    </w:rPr>
                    <w:t>м.п.</w:t>
                  </w:r>
                </w:p>
              </w:tc>
            </w:tr>
          </w:tbl>
          <w:p w:rsidR="0037605C" w:rsidRDefault="0037605C">
            <w:pPr>
              <w:pStyle w:val="13"/>
              <w:jc w:val="left"/>
              <w:rPr>
                <w:i/>
                <w:iCs/>
              </w:rPr>
            </w:pPr>
          </w:p>
          <w:p w:rsidR="0037605C" w:rsidRDefault="0037605C">
            <w:pPr>
              <w:pStyle w:val="13"/>
              <w:jc w:val="left"/>
              <w:rPr>
                <w:i/>
                <w:iCs/>
              </w:rPr>
            </w:pPr>
          </w:p>
        </w:tc>
      </w:tr>
    </w:tbl>
    <w:p w:rsidR="0037605C" w:rsidRDefault="0037605C">
      <w:pPr>
        <w:spacing w:line="240" w:lineRule="auto"/>
        <w:rPr>
          <w:sz w:val="24"/>
          <w:szCs w:val="24"/>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37605C">
        <w:tc>
          <w:tcPr>
            <w:tcW w:w="4785" w:type="dxa"/>
          </w:tcPr>
          <w:p w:rsidR="0037605C" w:rsidRDefault="00B037DA">
            <w:pPr>
              <w:widowControl w:val="0"/>
              <w:spacing w:line="240" w:lineRule="auto"/>
              <w:ind w:firstLine="0"/>
              <w:rPr>
                <w:b/>
                <w:sz w:val="24"/>
              </w:rPr>
            </w:pPr>
            <w:r>
              <w:rPr>
                <w:b/>
                <w:sz w:val="24"/>
              </w:rPr>
              <w:t>Заказчик:</w:t>
            </w:r>
          </w:p>
        </w:tc>
        <w:tc>
          <w:tcPr>
            <w:tcW w:w="4785" w:type="dxa"/>
          </w:tcPr>
          <w:p w:rsidR="0037605C" w:rsidRDefault="00B037DA">
            <w:pPr>
              <w:widowControl w:val="0"/>
              <w:spacing w:line="240" w:lineRule="auto"/>
              <w:ind w:firstLine="0"/>
              <w:rPr>
                <w:b/>
                <w:sz w:val="24"/>
              </w:rPr>
            </w:pPr>
            <w:r>
              <w:rPr>
                <w:b/>
                <w:sz w:val="24"/>
              </w:rPr>
              <w:t>Подрядчик:</w:t>
            </w:r>
          </w:p>
        </w:tc>
      </w:tr>
      <w:tr w:rsidR="0037605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B037DA">
      <w:pPr>
        <w:spacing w:line="240" w:lineRule="auto"/>
        <w:ind w:left="5103" w:firstLine="0"/>
        <w:rPr>
          <w:sz w:val="22"/>
          <w:szCs w:val="22"/>
        </w:rPr>
      </w:pPr>
      <w:r>
        <w:br w:type="page"/>
      </w:r>
      <w:r>
        <w:rPr>
          <w:sz w:val="22"/>
          <w:szCs w:val="22"/>
        </w:rPr>
        <w:t>Приложение № 6</w:t>
      </w:r>
    </w:p>
    <w:p w:rsidR="0037605C" w:rsidRDefault="00B037DA">
      <w:pPr>
        <w:spacing w:line="240" w:lineRule="auto"/>
        <w:ind w:left="5103" w:firstLine="0"/>
        <w:rPr>
          <w:sz w:val="22"/>
          <w:szCs w:val="22"/>
        </w:rPr>
      </w:pPr>
      <w:r>
        <w:rPr>
          <w:sz w:val="22"/>
          <w:szCs w:val="22"/>
        </w:rPr>
        <w:t>к Договору подряда</w:t>
      </w:r>
    </w:p>
    <w:p w:rsidR="0037605C" w:rsidRDefault="00B037DA">
      <w:pPr>
        <w:spacing w:line="240" w:lineRule="auto"/>
        <w:ind w:left="5103" w:firstLine="0"/>
        <w:rPr>
          <w:sz w:val="22"/>
          <w:szCs w:val="22"/>
        </w:rPr>
      </w:pPr>
      <w:r>
        <w:rPr>
          <w:sz w:val="22"/>
          <w:szCs w:val="22"/>
        </w:rPr>
        <w:t xml:space="preserve">от «____» </w:t>
      </w:r>
      <w:r>
        <w:rPr>
          <w:sz w:val="22"/>
          <w:szCs w:val="22"/>
        </w:rPr>
        <w:t>__________ 20 _ г. № ____</w:t>
      </w:r>
    </w:p>
    <w:p w:rsidR="0037605C" w:rsidRDefault="0037605C">
      <w:pPr>
        <w:spacing w:line="240" w:lineRule="auto"/>
        <w:ind w:firstLine="0"/>
        <w:rPr>
          <w:b/>
          <w:bCs/>
          <w:sz w:val="24"/>
          <w:szCs w:val="24"/>
        </w:rPr>
      </w:pPr>
    </w:p>
    <w:p w:rsidR="0037605C" w:rsidRDefault="0037605C">
      <w:pPr>
        <w:spacing w:line="240" w:lineRule="auto"/>
        <w:jc w:val="center"/>
        <w:rPr>
          <w:b/>
          <w:bCs/>
        </w:rPr>
      </w:pPr>
    </w:p>
    <w:p w:rsidR="0037605C" w:rsidRDefault="00B037DA">
      <w:pPr>
        <w:spacing w:line="240" w:lineRule="auto"/>
        <w:jc w:val="center"/>
        <w:rPr>
          <w:b/>
          <w:sz w:val="24"/>
        </w:rPr>
      </w:pPr>
      <w:r>
        <w:rPr>
          <w:b/>
          <w:sz w:val="24"/>
        </w:rPr>
        <w:t>Перечень допусков, разрешений и лицензий Подрядчика</w:t>
      </w:r>
    </w:p>
    <w:p w:rsidR="0037605C" w:rsidRDefault="0037605C">
      <w:pPr>
        <w:spacing w:line="240" w:lineRule="auto"/>
        <w:jc w:val="center"/>
        <w:rPr>
          <w:b/>
          <w:bCs/>
        </w:rPr>
      </w:pPr>
    </w:p>
    <w:tbl>
      <w:tblPr>
        <w:tblW w:w="4800" w:type="pct"/>
        <w:tblLayout w:type="fixed"/>
        <w:tblLook w:val="04A0" w:firstRow="1" w:lastRow="0" w:firstColumn="1" w:lastColumn="0" w:noHBand="0" w:noVBand="1"/>
      </w:tblPr>
      <w:tblGrid>
        <w:gridCol w:w="702"/>
        <w:gridCol w:w="1467"/>
        <w:gridCol w:w="1322"/>
        <w:gridCol w:w="1459"/>
        <w:gridCol w:w="1322"/>
        <w:gridCol w:w="1322"/>
        <w:gridCol w:w="1656"/>
      </w:tblGrid>
      <w:tr w:rsidR="0037605C">
        <w:trPr>
          <w:trHeight w:val="2142"/>
        </w:trPr>
        <w:tc>
          <w:tcPr>
            <w:tcW w:w="702"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Cs/>
                <w:sz w:val="22"/>
                <w:szCs w:val="22"/>
              </w:rPr>
            </w:pPr>
            <w:r>
              <w:rPr>
                <w:bCs/>
                <w:sz w:val="22"/>
                <w:szCs w:val="22"/>
              </w:rPr>
              <w:t>№ п/п</w:t>
            </w:r>
          </w:p>
        </w:tc>
        <w:tc>
          <w:tcPr>
            <w:tcW w:w="1467"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Cs/>
                <w:sz w:val="22"/>
                <w:szCs w:val="22"/>
              </w:rPr>
            </w:pPr>
            <w:r>
              <w:rPr>
                <w:bCs/>
                <w:sz w:val="22"/>
                <w:szCs w:val="22"/>
              </w:rPr>
              <w:t>Разрешительный документ</w:t>
            </w:r>
          </w:p>
        </w:tc>
        <w:tc>
          <w:tcPr>
            <w:tcW w:w="1322"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Cs/>
                <w:sz w:val="22"/>
                <w:szCs w:val="22"/>
              </w:rPr>
            </w:pPr>
            <w:r>
              <w:rPr>
                <w:bCs/>
                <w:sz w:val="22"/>
                <w:szCs w:val="22"/>
              </w:rPr>
              <w:t xml:space="preserve">Номер, дата выдачи, </w:t>
            </w:r>
          </w:p>
          <w:p w:rsidR="0037605C" w:rsidRDefault="00B037DA">
            <w:pPr>
              <w:widowControl w:val="0"/>
              <w:spacing w:line="240" w:lineRule="auto"/>
              <w:ind w:firstLine="0"/>
              <w:jc w:val="center"/>
              <w:rPr>
                <w:bCs/>
                <w:sz w:val="22"/>
                <w:szCs w:val="22"/>
              </w:rPr>
            </w:pPr>
            <w:r>
              <w:rPr>
                <w:bCs/>
                <w:sz w:val="22"/>
                <w:szCs w:val="22"/>
              </w:rPr>
              <w:t xml:space="preserve">кем выдан </w:t>
            </w:r>
          </w:p>
        </w:tc>
        <w:tc>
          <w:tcPr>
            <w:tcW w:w="1459"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1322"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322"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1656"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37605C">
        <w:trPr>
          <w:trHeight w:val="557"/>
        </w:trPr>
        <w:tc>
          <w:tcPr>
            <w:tcW w:w="70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467"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459"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656"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r>
      <w:tr w:rsidR="0037605C">
        <w:trPr>
          <w:trHeight w:val="532"/>
        </w:trPr>
        <w:tc>
          <w:tcPr>
            <w:tcW w:w="70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467"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459"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656"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r>
      <w:tr w:rsidR="0037605C">
        <w:trPr>
          <w:trHeight w:val="505"/>
        </w:trPr>
        <w:tc>
          <w:tcPr>
            <w:tcW w:w="70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467"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459"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c>
          <w:tcPr>
            <w:tcW w:w="1656"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Cs/>
                <w:sz w:val="22"/>
                <w:szCs w:val="22"/>
              </w:rPr>
            </w:pPr>
          </w:p>
        </w:tc>
      </w:tr>
    </w:tbl>
    <w:p w:rsidR="0037605C" w:rsidRDefault="0037605C">
      <w:pPr>
        <w:spacing w:line="240" w:lineRule="auto"/>
        <w:jc w:val="center"/>
        <w:rPr>
          <w:b/>
          <w:bCs/>
        </w:rPr>
      </w:pPr>
    </w:p>
    <w:p w:rsidR="0037605C" w:rsidRDefault="0037605C">
      <w:pPr>
        <w:spacing w:line="240" w:lineRule="auto"/>
        <w:jc w:val="center"/>
        <w:rPr>
          <w:b/>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rPr>
      </w:pPr>
    </w:p>
    <w:p w:rsidR="0037605C" w:rsidRDefault="0037605C">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37605C">
        <w:tc>
          <w:tcPr>
            <w:tcW w:w="4785" w:type="dxa"/>
          </w:tcPr>
          <w:p w:rsidR="0037605C" w:rsidRDefault="00B037DA">
            <w:pPr>
              <w:widowControl w:val="0"/>
              <w:spacing w:line="240" w:lineRule="auto"/>
              <w:ind w:firstLine="0"/>
              <w:rPr>
                <w:b/>
                <w:sz w:val="24"/>
              </w:rPr>
            </w:pPr>
            <w:r>
              <w:rPr>
                <w:b/>
                <w:sz w:val="24"/>
              </w:rPr>
              <w:t>Заказчик:</w:t>
            </w:r>
          </w:p>
        </w:tc>
        <w:tc>
          <w:tcPr>
            <w:tcW w:w="4785" w:type="dxa"/>
          </w:tcPr>
          <w:p w:rsidR="0037605C" w:rsidRDefault="00B037DA">
            <w:pPr>
              <w:widowControl w:val="0"/>
              <w:spacing w:line="240" w:lineRule="auto"/>
              <w:ind w:firstLine="0"/>
              <w:rPr>
                <w:b/>
                <w:sz w:val="24"/>
              </w:rPr>
            </w:pPr>
            <w:r>
              <w:rPr>
                <w:b/>
                <w:sz w:val="24"/>
              </w:rPr>
              <w:t>Подрядчик:</w:t>
            </w:r>
          </w:p>
        </w:tc>
      </w:tr>
      <w:tr w:rsidR="0037605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rPr>
          <w:sz w:val="24"/>
          <w:szCs w:val="24"/>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B037DA">
      <w:pPr>
        <w:spacing w:line="240" w:lineRule="auto"/>
        <w:ind w:left="5103" w:firstLine="0"/>
        <w:rPr>
          <w:sz w:val="22"/>
          <w:szCs w:val="22"/>
        </w:rPr>
      </w:pPr>
      <w:r>
        <w:br w:type="page"/>
      </w:r>
    </w:p>
    <w:p w:rsidR="0037605C" w:rsidRDefault="00B037DA">
      <w:pPr>
        <w:spacing w:line="240" w:lineRule="auto"/>
        <w:ind w:left="5103" w:firstLine="0"/>
        <w:rPr>
          <w:sz w:val="22"/>
          <w:szCs w:val="22"/>
        </w:rPr>
      </w:pPr>
      <w:r>
        <w:rPr>
          <w:sz w:val="22"/>
          <w:szCs w:val="22"/>
        </w:rPr>
        <w:t>Приложение № 7</w:t>
      </w:r>
    </w:p>
    <w:p w:rsidR="0037605C" w:rsidRDefault="00B037DA">
      <w:pPr>
        <w:spacing w:line="240" w:lineRule="auto"/>
        <w:ind w:left="5103" w:firstLine="0"/>
        <w:rPr>
          <w:sz w:val="22"/>
          <w:szCs w:val="22"/>
        </w:rPr>
      </w:pPr>
      <w:r>
        <w:rPr>
          <w:sz w:val="22"/>
          <w:szCs w:val="22"/>
        </w:rPr>
        <w:t>к Договору подряда</w:t>
      </w:r>
    </w:p>
    <w:p w:rsidR="0037605C" w:rsidRDefault="00B037DA">
      <w:pPr>
        <w:spacing w:line="240" w:lineRule="auto"/>
        <w:ind w:left="5103" w:firstLine="0"/>
        <w:rPr>
          <w:sz w:val="22"/>
          <w:szCs w:val="22"/>
        </w:rPr>
      </w:pPr>
      <w:r>
        <w:rPr>
          <w:sz w:val="22"/>
          <w:szCs w:val="22"/>
        </w:rPr>
        <w:t xml:space="preserve">от «____» __________ 20 _ г. № ____ </w:t>
      </w:r>
    </w:p>
    <w:p w:rsidR="0037605C" w:rsidRDefault="0037605C">
      <w:pPr>
        <w:spacing w:line="240" w:lineRule="auto"/>
        <w:rPr>
          <w:sz w:val="22"/>
          <w:szCs w:val="22"/>
        </w:rPr>
      </w:pPr>
    </w:p>
    <w:p w:rsidR="0037605C" w:rsidRDefault="0037605C">
      <w:pPr>
        <w:spacing w:line="240" w:lineRule="auto"/>
        <w:ind w:firstLine="0"/>
        <w:rPr>
          <w:b/>
          <w:sz w:val="24"/>
        </w:rPr>
      </w:pPr>
    </w:p>
    <w:p w:rsidR="0037605C" w:rsidRDefault="00B037DA">
      <w:pPr>
        <w:spacing w:line="240" w:lineRule="auto"/>
        <w:ind w:firstLine="0"/>
        <w:jc w:val="center"/>
        <w:rPr>
          <w:b/>
          <w:bCs/>
          <w:sz w:val="24"/>
          <w:szCs w:val="24"/>
        </w:rPr>
      </w:pPr>
      <w:r>
        <w:rPr>
          <w:b/>
          <w:bCs/>
          <w:sz w:val="24"/>
          <w:szCs w:val="24"/>
        </w:rPr>
        <w:t>Размер ответственности Подрядчика за нарушения</w:t>
      </w:r>
    </w:p>
    <w:p w:rsidR="0037605C" w:rsidRDefault="00B037DA">
      <w:pPr>
        <w:spacing w:line="240" w:lineRule="auto"/>
        <w:ind w:firstLine="0"/>
        <w:jc w:val="center"/>
        <w:rPr>
          <w:b/>
          <w:bCs/>
          <w:sz w:val="24"/>
          <w:szCs w:val="24"/>
        </w:rPr>
      </w:pPr>
      <w:r>
        <w:rPr>
          <w:b/>
          <w:bCs/>
          <w:sz w:val="24"/>
          <w:szCs w:val="24"/>
        </w:rPr>
        <w:t>пропускного и внутриобъектового режима, требований охраны труда,</w:t>
      </w:r>
    </w:p>
    <w:p w:rsidR="0037605C" w:rsidRDefault="00B037DA">
      <w:pPr>
        <w:spacing w:line="240" w:lineRule="auto"/>
        <w:ind w:firstLine="0"/>
        <w:jc w:val="center"/>
        <w:rPr>
          <w:b/>
          <w:color w:val="000000"/>
          <w:sz w:val="24"/>
          <w:szCs w:val="24"/>
        </w:rPr>
      </w:pPr>
      <w:r>
        <w:rPr>
          <w:b/>
          <w:bCs/>
          <w:sz w:val="24"/>
          <w:szCs w:val="24"/>
        </w:rPr>
        <w:t xml:space="preserve">пожарной и </w:t>
      </w:r>
      <w:r>
        <w:rPr>
          <w:b/>
          <w:bCs/>
          <w:sz w:val="24"/>
          <w:szCs w:val="24"/>
        </w:rPr>
        <w:t>промышленной безопасности</w:t>
      </w:r>
    </w:p>
    <w:p w:rsidR="0037605C" w:rsidRDefault="0037605C">
      <w:pPr>
        <w:spacing w:line="240" w:lineRule="auto"/>
        <w:rPr>
          <w:b/>
          <w:sz w:val="24"/>
          <w:szCs w:val="24"/>
        </w:rPr>
      </w:pPr>
    </w:p>
    <w:tbl>
      <w:tblPr>
        <w:tblW w:w="4700" w:type="pct"/>
        <w:tblLayout w:type="fixed"/>
        <w:tblLook w:val="01E0" w:firstRow="1" w:lastRow="1" w:firstColumn="1" w:lastColumn="1" w:noHBand="0" w:noVBand="0"/>
      </w:tblPr>
      <w:tblGrid>
        <w:gridCol w:w="3643"/>
        <w:gridCol w:w="5414"/>
      </w:tblGrid>
      <w:tr w:rsidR="0037605C">
        <w:tc>
          <w:tcPr>
            <w:tcW w:w="3643"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rPr>
                <w:b/>
                <w:sz w:val="24"/>
                <w:szCs w:val="24"/>
              </w:rPr>
            </w:pPr>
            <w:r>
              <w:rPr>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rPr>
                <w:b/>
                <w:sz w:val="24"/>
                <w:szCs w:val="24"/>
              </w:rPr>
            </w:pPr>
            <w:r>
              <w:rPr>
                <w:b/>
                <w:sz w:val="24"/>
                <w:szCs w:val="24"/>
              </w:rPr>
              <w:t>Штрафные санкции</w:t>
            </w:r>
          </w:p>
        </w:tc>
      </w:tr>
      <w:tr w:rsidR="0037605C">
        <w:tc>
          <w:tcPr>
            <w:tcW w:w="3643"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rPr>
                <w:sz w:val="24"/>
                <w:szCs w:val="24"/>
              </w:rPr>
            </w:pPr>
            <w:r>
              <w:rPr>
                <w:sz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rPr>
                <w:sz w:val="24"/>
                <w:szCs w:val="24"/>
              </w:rPr>
            </w:pPr>
          </w:p>
        </w:tc>
      </w:tr>
      <w:tr w:rsidR="0037605C">
        <w:tc>
          <w:tcPr>
            <w:tcW w:w="3643"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rPr>
                <w:sz w:val="24"/>
                <w:szCs w:val="24"/>
              </w:rPr>
            </w:pPr>
            <w:r>
              <w:rPr>
                <w:sz w:val="24"/>
                <w:szCs w:val="24"/>
              </w:rPr>
              <w:t>1.1. Нарушение ППБ без возникновения пожара</w:t>
            </w:r>
          </w:p>
          <w:p w:rsidR="0037605C" w:rsidRDefault="0037605C">
            <w:pPr>
              <w:widowControl w:val="0"/>
              <w:spacing w:line="240" w:lineRule="auto"/>
              <w:ind w:firstLine="0"/>
              <w:rPr>
                <w:b/>
                <w:sz w:val="24"/>
                <w:szCs w:val="24"/>
              </w:rPr>
            </w:pPr>
          </w:p>
        </w:tc>
        <w:tc>
          <w:tcPr>
            <w:tcW w:w="5414"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rPr>
                <w:sz w:val="24"/>
                <w:szCs w:val="24"/>
              </w:rPr>
            </w:pPr>
            <w:r>
              <w:rPr>
                <w:sz w:val="24"/>
                <w:szCs w:val="24"/>
              </w:rPr>
              <w:t>25 000 (двадцать пять тысяч) рублей за каждый случай нарушения.</w:t>
            </w:r>
          </w:p>
          <w:p w:rsidR="0037605C" w:rsidRDefault="00B037DA">
            <w:pPr>
              <w:widowControl w:val="0"/>
              <w:spacing w:line="240" w:lineRule="auto"/>
              <w:ind w:firstLine="0"/>
              <w:rPr>
                <w:sz w:val="24"/>
                <w:szCs w:val="24"/>
              </w:rPr>
            </w:pPr>
            <w:r>
              <w:rPr>
                <w:sz w:val="24"/>
                <w:szCs w:val="24"/>
              </w:rPr>
              <w:t xml:space="preserve">Сумма штрафа, установленная </w:t>
            </w:r>
            <w:r>
              <w:rPr>
                <w:sz w:val="24"/>
                <w:szCs w:val="24"/>
              </w:rPr>
              <w:t>настоящим пунктом, увеличивается на 50 (пятьдесят) % по отношению к предыдущему случаю за каждое следующее нарушение.</w:t>
            </w:r>
          </w:p>
        </w:tc>
      </w:tr>
      <w:tr w:rsidR="0037605C">
        <w:tc>
          <w:tcPr>
            <w:tcW w:w="3643"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rPr>
                <w:sz w:val="24"/>
                <w:szCs w:val="24"/>
              </w:rPr>
            </w:pPr>
            <w:r>
              <w:rPr>
                <w:sz w:val="24"/>
                <w:szCs w:val="24"/>
              </w:rPr>
              <w:t xml:space="preserve">50 000 (пятьдесят тысяч) рублей за </w:t>
            </w:r>
            <w:r>
              <w:rPr>
                <w:sz w:val="24"/>
                <w:szCs w:val="24"/>
              </w:rPr>
              <w:t>каждый случай нарушения.</w:t>
            </w:r>
          </w:p>
          <w:p w:rsidR="0037605C" w:rsidRDefault="00B037DA">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37605C">
        <w:tc>
          <w:tcPr>
            <w:tcW w:w="3643"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w:t>
            </w:r>
            <w:r>
              <w:rPr>
                <w:sz w:val="24"/>
                <w:szCs w:val="24"/>
              </w:rPr>
              <w:t>аказчика.</w:t>
            </w:r>
          </w:p>
        </w:tc>
        <w:tc>
          <w:tcPr>
            <w:tcW w:w="5414"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37605C">
        <w:tc>
          <w:tcPr>
            <w:tcW w:w="3643"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rPr>
                <w:sz w:val="24"/>
                <w:szCs w:val="24"/>
              </w:rPr>
            </w:pPr>
            <w:r>
              <w:rPr>
                <w:sz w:val="24"/>
                <w:szCs w:val="24"/>
              </w:rPr>
              <w:t>-</w:t>
            </w:r>
            <w:r>
              <w:rPr>
                <w:sz w:val="24"/>
                <w:szCs w:val="24"/>
              </w:rPr>
              <w:t xml:space="preserve"> 50 000 (пятьдесят тысяч) рублей за каждый случай нарушения;</w:t>
            </w:r>
          </w:p>
          <w:p w:rsidR="0037605C" w:rsidRDefault="00B037DA">
            <w:pPr>
              <w:widowControl w:val="0"/>
              <w:spacing w:line="240" w:lineRule="auto"/>
              <w:ind w:firstLine="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rsidR="0037605C" w:rsidRDefault="00B037DA">
            <w:pPr>
              <w:widowControl w:val="0"/>
              <w:spacing w:line="240" w:lineRule="auto"/>
              <w:ind w:firstLine="0"/>
              <w:rPr>
                <w:sz w:val="24"/>
                <w:szCs w:val="24"/>
              </w:rPr>
            </w:pPr>
            <w:r>
              <w:rPr>
                <w:sz w:val="24"/>
                <w:szCs w:val="24"/>
              </w:rPr>
              <w:t xml:space="preserve">Сумма штрафа, установленная настоящим пунктом, увеличивается на 100% по отношению </w:t>
            </w:r>
            <w:r>
              <w:rPr>
                <w:sz w:val="24"/>
                <w:szCs w:val="24"/>
              </w:rPr>
              <w:t>к предыдущему случаю за каждое следующее нарушение.</w:t>
            </w:r>
          </w:p>
        </w:tc>
      </w:tr>
    </w:tbl>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rPr>
          <w:sz w:val="24"/>
        </w:rPr>
      </w:pPr>
    </w:p>
    <w:p w:rsidR="0037605C" w:rsidRDefault="0037605C">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37605C">
        <w:tc>
          <w:tcPr>
            <w:tcW w:w="4785" w:type="dxa"/>
          </w:tcPr>
          <w:p w:rsidR="0037605C" w:rsidRDefault="00B037DA">
            <w:pPr>
              <w:widowControl w:val="0"/>
              <w:spacing w:line="240" w:lineRule="auto"/>
              <w:ind w:firstLine="0"/>
              <w:rPr>
                <w:b/>
                <w:sz w:val="24"/>
              </w:rPr>
            </w:pPr>
            <w:r>
              <w:rPr>
                <w:b/>
                <w:sz w:val="24"/>
              </w:rPr>
              <w:t>Заказчик:</w:t>
            </w:r>
          </w:p>
        </w:tc>
        <w:tc>
          <w:tcPr>
            <w:tcW w:w="4785" w:type="dxa"/>
          </w:tcPr>
          <w:p w:rsidR="0037605C" w:rsidRDefault="00B037DA">
            <w:pPr>
              <w:widowControl w:val="0"/>
              <w:spacing w:line="240" w:lineRule="auto"/>
              <w:ind w:firstLine="0"/>
              <w:rPr>
                <w:b/>
                <w:sz w:val="24"/>
              </w:rPr>
            </w:pPr>
            <w:r>
              <w:rPr>
                <w:b/>
                <w:sz w:val="24"/>
              </w:rPr>
              <w:t>Подрядчик:</w:t>
            </w:r>
          </w:p>
        </w:tc>
      </w:tr>
      <w:tr w:rsidR="0037605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c>
          <w:tcPr>
            <w:tcW w:w="4785"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37605C">
      <w:pPr>
        <w:spacing w:line="240" w:lineRule="auto"/>
        <w:ind w:left="5103" w:firstLine="0"/>
        <w:rPr>
          <w:sz w:val="22"/>
          <w:szCs w:val="22"/>
        </w:rPr>
      </w:pPr>
    </w:p>
    <w:p w:rsidR="0037605C" w:rsidRDefault="00B037DA">
      <w:pPr>
        <w:spacing w:line="240" w:lineRule="auto"/>
        <w:ind w:firstLine="0"/>
        <w:jc w:val="left"/>
        <w:rPr>
          <w:sz w:val="22"/>
          <w:szCs w:val="22"/>
        </w:rPr>
        <w:sectPr w:rsidR="0037605C">
          <w:pgSz w:w="11906" w:h="16838"/>
          <w:pgMar w:top="851" w:right="851" w:bottom="851" w:left="1418" w:header="0" w:footer="0" w:gutter="0"/>
          <w:cols w:space="720"/>
          <w:formProt w:val="0"/>
          <w:docGrid w:linePitch="381"/>
        </w:sectPr>
      </w:pPr>
      <w:bookmarkStart w:id="39" w:name="RANGE!A1%3AAG40"/>
      <w:bookmarkStart w:id="40" w:name="RANGE!A1%3AAG42"/>
      <w:bookmarkEnd w:id="39"/>
      <w:bookmarkEnd w:id="40"/>
      <w:r>
        <w:br w:type="page"/>
      </w:r>
    </w:p>
    <w:p w:rsidR="0037605C" w:rsidRDefault="00B037DA">
      <w:pPr>
        <w:spacing w:line="240" w:lineRule="auto"/>
        <w:ind w:left="9781" w:firstLine="0"/>
        <w:rPr>
          <w:sz w:val="22"/>
          <w:lang w:val="en-US"/>
        </w:rPr>
      </w:pPr>
      <w:r>
        <w:rPr>
          <w:sz w:val="22"/>
        </w:rPr>
        <w:t xml:space="preserve">Приложение № </w:t>
      </w:r>
      <w:r>
        <w:rPr>
          <w:sz w:val="22"/>
          <w:szCs w:val="22"/>
          <w:lang w:val="en-US"/>
        </w:rPr>
        <w:t>8</w:t>
      </w:r>
    </w:p>
    <w:p w:rsidR="0037605C" w:rsidRDefault="00B037DA">
      <w:pPr>
        <w:spacing w:line="240" w:lineRule="auto"/>
        <w:ind w:left="9781" w:firstLine="0"/>
        <w:rPr>
          <w:sz w:val="22"/>
        </w:rPr>
      </w:pPr>
      <w:r>
        <w:rPr>
          <w:sz w:val="22"/>
        </w:rPr>
        <w:t>к договору подряда</w:t>
      </w:r>
    </w:p>
    <w:p w:rsidR="0037605C" w:rsidRDefault="00B037DA">
      <w:pPr>
        <w:spacing w:line="240" w:lineRule="auto"/>
        <w:ind w:left="9781" w:firstLine="0"/>
        <w:rPr>
          <w:sz w:val="22"/>
        </w:rPr>
      </w:pPr>
      <w:r>
        <w:rPr>
          <w:sz w:val="22"/>
          <w:szCs w:val="22"/>
        </w:rPr>
        <w:t>от «____» __________ 20__ № ____</w:t>
      </w:r>
    </w:p>
    <w:p w:rsidR="0037605C" w:rsidRDefault="0037605C">
      <w:pPr>
        <w:spacing w:line="240" w:lineRule="auto"/>
        <w:ind w:left="9781" w:firstLine="0"/>
        <w:jc w:val="center"/>
        <w:rPr>
          <w:b/>
          <w:bCs/>
          <w:color w:val="000000"/>
          <w:sz w:val="24"/>
          <w:szCs w:val="24"/>
        </w:rPr>
      </w:pPr>
    </w:p>
    <w:p w:rsidR="0037605C" w:rsidRDefault="00B037DA">
      <w:pPr>
        <w:spacing w:line="240" w:lineRule="auto"/>
        <w:ind w:firstLine="0"/>
        <w:jc w:val="center"/>
        <w:rPr>
          <w:b/>
          <w:sz w:val="24"/>
          <w:szCs w:val="24"/>
        </w:rPr>
      </w:pPr>
      <w:r>
        <w:rPr>
          <w:b/>
          <w:bCs/>
          <w:color w:val="000000"/>
          <w:sz w:val="24"/>
          <w:szCs w:val="24"/>
        </w:rPr>
        <w:t>Форма справки о заключенных договорах Подрядчика по договору с Субподрядчиками</w:t>
      </w:r>
      <w:r>
        <w:rPr>
          <w:b/>
          <w:sz w:val="24"/>
          <w:szCs w:val="24"/>
        </w:rPr>
        <w:t xml:space="preserve">, </w:t>
      </w:r>
    </w:p>
    <w:p w:rsidR="0037605C" w:rsidRDefault="00B037DA">
      <w:pPr>
        <w:spacing w:line="240" w:lineRule="auto"/>
        <w:ind w:firstLine="0"/>
        <w:jc w:val="center"/>
        <w:rPr>
          <w:b/>
          <w:sz w:val="24"/>
          <w:szCs w:val="24"/>
        </w:rPr>
      </w:pPr>
      <w:r>
        <w:rPr>
          <w:b/>
          <w:sz w:val="24"/>
          <w:szCs w:val="24"/>
        </w:rPr>
        <w:t>являющимися субъектами малого и среднего предпринимательства</w:t>
      </w:r>
    </w:p>
    <w:p w:rsidR="0037605C" w:rsidRDefault="0037605C">
      <w:pPr>
        <w:spacing w:line="240" w:lineRule="auto"/>
        <w:ind w:firstLine="0"/>
        <w:jc w:val="right"/>
        <w:rPr>
          <w:sz w:val="16"/>
          <w:szCs w:val="16"/>
        </w:rPr>
      </w:pPr>
    </w:p>
    <w:tbl>
      <w:tblPr>
        <w:tblW w:w="5000" w:type="pct"/>
        <w:tblLayout w:type="fixed"/>
        <w:tblCellMar>
          <w:left w:w="28" w:type="dxa"/>
          <w:right w:w="28" w:type="dxa"/>
        </w:tblCellMar>
        <w:tblLook w:val="04A0" w:firstRow="1" w:lastRow="0" w:firstColumn="1" w:lastColumn="0" w:noHBand="0" w:noVBand="1"/>
      </w:tblPr>
      <w:tblGrid>
        <w:gridCol w:w="288"/>
        <w:gridCol w:w="862"/>
        <w:gridCol w:w="2882"/>
        <w:gridCol w:w="1010"/>
        <w:gridCol w:w="3463"/>
        <w:gridCol w:w="2156"/>
        <w:gridCol w:w="2737"/>
        <w:gridCol w:w="2304"/>
      </w:tblGrid>
      <w:tr w:rsidR="0037605C">
        <w:trPr>
          <w:trHeight w:val="1327"/>
        </w:trPr>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spacing w:line="240" w:lineRule="auto"/>
              <w:ind w:firstLine="0"/>
              <w:jc w:val="center"/>
              <w:rPr>
                <w:sz w:val="18"/>
                <w:szCs w:val="20"/>
              </w:rPr>
            </w:pPr>
            <w:r>
              <w:rPr>
                <w:sz w:val="18"/>
                <w:szCs w:val="20"/>
              </w:rPr>
              <w:t>№</w:t>
            </w:r>
          </w:p>
        </w:tc>
        <w:tc>
          <w:tcPr>
            <w:tcW w:w="862"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sz w:val="18"/>
                <w:szCs w:val="18"/>
              </w:rPr>
            </w:pPr>
            <w:r>
              <w:rPr>
                <w:sz w:val="18"/>
                <w:szCs w:val="18"/>
              </w:rPr>
              <w:t>Юр./Физ. лицо</w:t>
            </w:r>
          </w:p>
        </w:tc>
        <w:tc>
          <w:tcPr>
            <w:tcW w:w="2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spacing w:line="240" w:lineRule="auto"/>
              <w:ind w:firstLine="0"/>
              <w:jc w:val="center"/>
              <w:rPr>
                <w:sz w:val="18"/>
                <w:szCs w:val="18"/>
              </w:rPr>
            </w:pPr>
            <w:r>
              <w:rPr>
                <w:sz w:val="18"/>
                <w:szCs w:val="18"/>
              </w:rPr>
              <w:t xml:space="preserve">Полное и сокращенное наименование Субподрядчика; фирменное наименование (при наличии) (для </w:t>
            </w:r>
            <w:r>
              <w:rPr>
                <w:sz w:val="18"/>
                <w:szCs w:val="18"/>
              </w:rPr>
              <w:t>юридического лица); фамилия, имя, отчество (для индивидуального предпринимателя)</w:t>
            </w:r>
          </w:p>
        </w:tc>
        <w:tc>
          <w:tcPr>
            <w:tcW w:w="1010"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sz w:val="18"/>
                <w:szCs w:val="18"/>
                <w:lang w:val="en-US"/>
              </w:rPr>
            </w:pPr>
            <w:r>
              <w:rPr>
                <w:sz w:val="18"/>
                <w:szCs w:val="18"/>
              </w:rPr>
              <w:t>Резидент</w:t>
            </w:r>
            <w:r>
              <w:rPr>
                <w:sz w:val="18"/>
                <w:szCs w:val="18"/>
                <w:lang w:val="en-US"/>
              </w:rPr>
              <w:t>/</w:t>
            </w:r>
            <w:r>
              <w:rPr>
                <w:sz w:val="18"/>
                <w:szCs w:val="18"/>
              </w:rPr>
              <w:t>нерезидент РФ</w:t>
            </w:r>
          </w:p>
        </w:tc>
        <w:tc>
          <w:tcPr>
            <w:tcW w:w="3463"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sz w:val="18"/>
                <w:szCs w:val="18"/>
              </w:rPr>
            </w:pPr>
            <w:r>
              <w:rPr>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w:t>
            </w:r>
            <w:r>
              <w:rPr>
                <w:sz w:val="18"/>
                <w:szCs w:val="18"/>
              </w:rPr>
              <w:t>уг/субъект/регион/ОКТМО; номер контактного телефона, адрес электронной почты. Для нерезидента адрес пребывания на тер. РФ</w:t>
            </w:r>
          </w:p>
        </w:tc>
        <w:tc>
          <w:tcPr>
            <w:tcW w:w="2156"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sz w:val="18"/>
                <w:szCs w:val="18"/>
              </w:rPr>
            </w:pPr>
            <w:r>
              <w:rPr>
                <w:sz w:val="18"/>
                <w:szCs w:val="18"/>
              </w:rPr>
              <w:t>Дата постановки на учет в налоговом органе в соотв. со свидетельством о постановки на учет</w:t>
            </w:r>
          </w:p>
        </w:tc>
        <w:tc>
          <w:tcPr>
            <w:tcW w:w="2737"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sz w:val="18"/>
                <w:szCs w:val="18"/>
              </w:rPr>
            </w:pPr>
            <w:r>
              <w:rPr>
                <w:sz w:val="18"/>
                <w:szCs w:val="18"/>
              </w:rPr>
              <w:t>ИНН/КПП/ОКПО/ОКОПФ</w:t>
            </w:r>
          </w:p>
        </w:tc>
        <w:tc>
          <w:tcPr>
            <w:tcW w:w="2304"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sz w:val="18"/>
                <w:szCs w:val="18"/>
              </w:rPr>
            </w:pPr>
            <w:r>
              <w:rPr>
                <w:sz w:val="18"/>
                <w:szCs w:val="18"/>
              </w:rPr>
              <w:t xml:space="preserve">Наименование закупаемой </w:t>
            </w:r>
            <w:r>
              <w:rPr>
                <w:sz w:val="18"/>
                <w:szCs w:val="18"/>
              </w:rPr>
              <w:t>продукции/код ОКДП/ОКПД</w:t>
            </w:r>
          </w:p>
        </w:tc>
      </w:tr>
      <w:tr w:rsidR="0037605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spacing w:line="240" w:lineRule="auto"/>
              <w:ind w:firstLine="0"/>
              <w:jc w:val="center"/>
              <w:rPr>
                <w:b/>
                <w:sz w:val="18"/>
                <w:szCs w:val="20"/>
                <w:lang w:val="en-US"/>
              </w:rPr>
            </w:pPr>
            <w:r>
              <w:rPr>
                <w:b/>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b/>
                <w:sz w:val="18"/>
                <w:szCs w:val="20"/>
                <w:lang w:val="en-US"/>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spacing w:line="240" w:lineRule="auto"/>
              <w:ind w:firstLine="0"/>
              <w:jc w:val="center"/>
              <w:rPr>
                <w:b/>
                <w:sz w:val="18"/>
                <w:szCs w:val="20"/>
                <w:lang w:val="en-US"/>
              </w:rPr>
            </w:pPr>
            <w:r>
              <w:rPr>
                <w:b/>
                <w:sz w:val="18"/>
                <w:szCs w:val="20"/>
                <w:lang w:val="en-US"/>
              </w:rPr>
              <w:t>2</w:t>
            </w:r>
          </w:p>
        </w:tc>
        <w:tc>
          <w:tcPr>
            <w:tcW w:w="1010"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
                <w:sz w:val="18"/>
                <w:szCs w:val="20"/>
              </w:rPr>
            </w:pPr>
            <w:r>
              <w:rPr>
                <w:b/>
                <w:sz w:val="18"/>
                <w:szCs w:val="20"/>
              </w:rPr>
              <w:t>3</w:t>
            </w:r>
          </w:p>
        </w:tc>
        <w:tc>
          <w:tcPr>
            <w:tcW w:w="3463"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
                <w:sz w:val="18"/>
                <w:szCs w:val="20"/>
              </w:rPr>
            </w:pPr>
            <w:r>
              <w:rPr>
                <w:b/>
                <w:sz w:val="18"/>
                <w:szCs w:val="20"/>
              </w:rPr>
              <w:t>4</w:t>
            </w:r>
          </w:p>
        </w:tc>
        <w:tc>
          <w:tcPr>
            <w:tcW w:w="2156"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
                <w:sz w:val="18"/>
                <w:szCs w:val="20"/>
              </w:rPr>
            </w:pPr>
            <w:r>
              <w:rPr>
                <w:b/>
                <w:sz w:val="18"/>
                <w:szCs w:val="20"/>
              </w:rPr>
              <w:t>5</w:t>
            </w:r>
          </w:p>
        </w:tc>
        <w:tc>
          <w:tcPr>
            <w:tcW w:w="2737"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b/>
                <w:sz w:val="18"/>
                <w:szCs w:val="20"/>
              </w:rPr>
            </w:pPr>
            <w:r>
              <w:rPr>
                <w:b/>
                <w:sz w:val="18"/>
                <w:szCs w:val="20"/>
              </w:rPr>
              <w:t>6</w:t>
            </w:r>
          </w:p>
        </w:tc>
        <w:tc>
          <w:tcPr>
            <w:tcW w:w="2304"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
                <w:sz w:val="18"/>
                <w:szCs w:val="20"/>
              </w:rPr>
            </w:pPr>
            <w:r>
              <w:rPr>
                <w:b/>
                <w:sz w:val="18"/>
                <w:szCs w:val="20"/>
              </w:rPr>
              <w:t>7</w:t>
            </w:r>
          </w:p>
        </w:tc>
      </w:tr>
      <w:tr w:rsidR="0037605C">
        <w:tc>
          <w:tcPr>
            <w:tcW w:w="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spacing w:line="240" w:lineRule="auto"/>
              <w:ind w:firstLine="0"/>
              <w:jc w:val="center"/>
              <w:rPr>
                <w:i/>
                <w:sz w:val="18"/>
                <w:szCs w:val="20"/>
                <w:lang w:val="en-US"/>
              </w:rPr>
            </w:pPr>
            <w:r>
              <w:rPr>
                <w:i/>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i/>
                <w:sz w:val="18"/>
                <w:szCs w:val="20"/>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spacing w:line="240" w:lineRule="auto"/>
              <w:ind w:firstLine="0"/>
              <w:jc w:val="center"/>
              <w:rPr>
                <w:i/>
                <w:sz w:val="18"/>
                <w:szCs w:val="20"/>
              </w:rPr>
            </w:pPr>
          </w:p>
        </w:tc>
        <w:tc>
          <w:tcPr>
            <w:tcW w:w="1010"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i/>
                <w:sz w:val="18"/>
                <w:szCs w:val="20"/>
              </w:rPr>
            </w:pPr>
          </w:p>
        </w:tc>
        <w:tc>
          <w:tcPr>
            <w:tcW w:w="3463"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i/>
                <w:sz w:val="18"/>
                <w:szCs w:val="20"/>
              </w:rPr>
            </w:pPr>
          </w:p>
        </w:tc>
        <w:tc>
          <w:tcPr>
            <w:tcW w:w="2156"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i/>
                <w:sz w:val="18"/>
                <w:szCs w:val="20"/>
              </w:rPr>
            </w:pPr>
          </w:p>
        </w:tc>
        <w:tc>
          <w:tcPr>
            <w:tcW w:w="2737" w:type="dxa"/>
            <w:tcBorders>
              <w:top w:val="single" w:sz="4" w:space="0" w:color="000000"/>
              <w:left w:val="single" w:sz="4" w:space="0" w:color="000000"/>
              <w:bottom w:val="single" w:sz="4" w:space="0" w:color="000000"/>
              <w:right w:val="single" w:sz="4" w:space="0" w:color="000000"/>
            </w:tcBorders>
            <w:vAlign w:val="center"/>
          </w:tcPr>
          <w:p w:rsidR="0037605C" w:rsidRDefault="0037605C">
            <w:pPr>
              <w:widowControl w:val="0"/>
              <w:spacing w:line="240" w:lineRule="auto"/>
              <w:ind w:firstLine="0"/>
              <w:jc w:val="center"/>
              <w:rPr>
                <w:i/>
                <w:sz w:val="18"/>
                <w:szCs w:val="20"/>
              </w:rPr>
            </w:pPr>
          </w:p>
        </w:tc>
        <w:tc>
          <w:tcPr>
            <w:tcW w:w="2304"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i/>
                <w:sz w:val="18"/>
                <w:szCs w:val="20"/>
              </w:rPr>
            </w:pPr>
          </w:p>
        </w:tc>
      </w:tr>
    </w:tbl>
    <w:p w:rsidR="0037605C" w:rsidRDefault="0037605C">
      <w:pPr>
        <w:spacing w:line="240" w:lineRule="auto"/>
        <w:ind w:right="-1" w:firstLine="0"/>
        <w:rPr>
          <w:sz w:val="20"/>
          <w:szCs w:val="20"/>
        </w:rPr>
      </w:pPr>
    </w:p>
    <w:tbl>
      <w:tblPr>
        <w:tblW w:w="5000" w:type="pct"/>
        <w:tblLayout w:type="fixed"/>
        <w:tblCellMar>
          <w:left w:w="28" w:type="dxa"/>
          <w:right w:w="28" w:type="dxa"/>
        </w:tblCellMar>
        <w:tblLook w:val="04A0" w:firstRow="1" w:lastRow="0" w:firstColumn="1" w:lastColumn="0" w:noHBand="0" w:noVBand="1"/>
      </w:tblPr>
      <w:tblGrid>
        <w:gridCol w:w="2738"/>
        <w:gridCol w:w="2018"/>
        <w:gridCol w:w="2017"/>
        <w:gridCol w:w="2448"/>
        <w:gridCol w:w="1441"/>
        <w:gridCol w:w="1440"/>
        <w:gridCol w:w="864"/>
        <w:gridCol w:w="2736"/>
      </w:tblGrid>
      <w:tr w:rsidR="0037605C">
        <w:trPr>
          <w:trHeight w:val="1289"/>
        </w:trPr>
        <w:tc>
          <w:tcPr>
            <w:tcW w:w="2738"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sz w:val="18"/>
                <w:szCs w:val="18"/>
              </w:rPr>
            </w:pPr>
            <w:r>
              <w:rPr>
                <w:sz w:val="18"/>
                <w:szCs w:val="18"/>
              </w:rPr>
              <w:t>Страна происхождения товара/регистрации производителя товара</w:t>
            </w:r>
          </w:p>
        </w:tc>
        <w:tc>
          <w:tcPr>
            <w:tcW w:w="2018"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sz w:val="18"/>
                <w:szCs w:val="18"/>
              </w:rPr>
            </w:pPr>
            <w:r>
              <w:rPr>
                <w:sz w:val="18"/>
                <w:szCs w:val="18"/>
              </w:rPr>
              <w:t>Номер заключенного договора</w:t>
            </w:r>
          </w:p>
        </w:tc>
        <w:tc>
          <w:tcPr>
            <w:tcW w:w="2017"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sz w:val="18"/>
                <w:szCs w:val="18"/>
              </w:rPr>
            </w:pPr>
            <w:r>
              <w:rPr>
                <w:sz w:val="18"/>
                <w:szCs w:val="18"/>
              </w:rPr>
              <w:t>Дата заключения договора</w:t>
            </w:r>
          </w:p>
        </w:tc>
        <w:tc>
          <w:tcPr>
            <w:tcW w:w="2448"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sz w:val="18"/>
                <w:szCs w:val="20"/>
              </w:rPr>
            </w:pPr>
            <w:r>
              <w:rPr>
                <w:sz w:val="18"/>
                <w:szCs w:val="20"/>
              </w:rPr>
              <w:t>Срок начала исполнения договора/срок окончания исполнения договора</w:t>
            </w:r>
          </w:p>
        </w:tc>
        <w:tc>
          <w:tcPr>
            <w:tcW w:w="1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spacing w:line="240" w:lineRule="auto"/>
              <w:ind w:firstLine="0"/>
              <w:jc w:val="center"/>
              <w:rPr>
                <w:sz w:val="18"/>
                <w:szCs w:val="20"/>
              </w:rPr>
            </w:pPr>
            <w:r>
              <w:rPr>
                <w:sz w:val="18"/>
                <w:szCs w:val="20"/>
              </w:rPr>
              <w:t>Стоимость договора (без</w:t>
            </w:r>
            <w:r>
              <w:rPr>
                <w:sz w:val="18"/>
                <w:szCs w:val="20"/>
              </w:rPr>
              <w:t xml:space="preserve"> НДС)</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spacing w:line="240" w:lineRule="auto"/>
              <w:ind w:firstLine="0"/>
              <w:jc w:val="center"/>
              <w:rPr>
                <w:sz w:val="18"/>
                <w:szCs w:val="20"/>
              </w:rPr>
            </w:pPr>
          </w:p>
          <w:p w:rsidR="0037605C" w:rsidRDefault="00B037DA">
            <w:pPr>
              <w:widowControl w:val="0"/>
              <w:spacing w:line="240" w:lineRule="auto"/>
              <w:ind w:firstLine="0"/>
              <w:jc w:val="center"/>
              <w:rPr>
                <w:sz w:val="18"/>
                <w:szCs w:val="20"/>
              </w:rPr>
            </w:pPr>
            <w:r>
              <w:rPr>
                <w:sz w:val="18"/>
                <w:szCs w:val="20"/>
              </w:rPr>
              <w:t>Стоимость договора (с</w:t>
            </w:r>
          </w:p>
          <w:p w:rsidR="0037605C" w:rsidRDefault="00B037DA">
            <w:pPr>
              <w:widowControl w:val="0"/>
              <w:spacing w:line="240" w:lineRule="auto"/>
              <w:ind w:firstLine="0"/>
              <w:jc w:val="center"/>
              <w:rPr>
                <w:sz w:val="18"/>
                <w:szCs w:val="20"/>
              </w:rPr>
            </w:pPr>
            <w:r>
              <w:rPr>
                <w:sz w:val="18"/>
                <w:szCs w:val="20"/>
              </w:rPr>
              <w:t>НДС)</w:t>
            </w:r>
          </w:p>
          <w:p w:rsidR="0037605C" w:rsidRDefault="0037605C">
            <w:pPr>
              <w:widowControl w:val="0"/>
              <w:spacing w:line="240" w:lineRule="auto"/>
              <w:ind w:firstLine="0"/>
              <w:jc w:val="center"/>
              <w:rPr>
                <w:sz w:val="18"/>
                <w:szCs w:val="20"/>
              </w:rPr>
            </w:pPr>
          </w:p>
        </w:tc>
        <w:tc>
          <w:tcPr>
            <w:tcW w:w="864"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sz w:val="18"/>
                <w:szCs w:val="20"/>
              </w:rPr>
            </w:pPr>
            <w:r>
              <w:rPr>
                <w:sz w:val="18"/>
                <w:szCs w:val="20"/>
              </w:rPr>
              <w:t xml:space="preserve">Валюта </w:t>
            </w:r>
          </w:p>
        </w:tc>
        <w:tc>
          <w:tcPr>
            <w:tcW w:w="2736"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spacing w:line="240" w:lineRule="auto"/>
              <w:ind w:firstLine="0"/>
              <w:jc w:val="center"/>
              <w:rPr>
                <w:sz w:val="18"/>
                <w:szCs w:val="20"/>
              </w:rPr>
            </w:pPr>
            <w:r>
              <w:rPr>
                <w:sz w:val="18"/>
                <w:szCs w:val="20"/>
              </w:rPr>
              <w:t>Критерий отнесения организации (микропредприятие/малое предприятие/средние предприятие) *</w:t>
            </w:r>
          </w:p>
        </w:tc>
      </w:tr>
      <w:tr w:rsidR="0037605C">
        <w:tc>
          <w:tcPr>
            <w:tcW w:w="2738"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
                <w:sz w:val="18"/>
                <w:szCs w:val="20"/>
              </w:rPr>
            </w:pPr>
            <w:r>
              <w:rPr>
                <w:b/>
                <w:sz w:val="18"/>
                <w:szCs w:val="20"/>
              </w:rPr>
              <w:t>8</w:t>
            </w:r>
          </w:p>
        </w:tc>
        <w:tc>
          <w:tcPr>
            <w:tcW w:w="2018"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
                <w:sz w:val="18"/>
                <w:szCs w:val="20"/>
              </w:rPr>
            </w:pPr>
            <w:r>
              <w:rPr>
                <w:b/>
                <w:sz w:val="18"/>
                <w:szCs w:val="20"/>
              </w:rPr>
              <w:t>9</w:t>
            </w:r>
          </w:p>
        </w:tc>
        <w:tc>
          <w:tcPr>
            <w:tcW w:w="2017"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
                <w:sz w:val="18"/>
                <w:szCs w:val="20"/>
              </w:rPr>
            </w:pPr>
            <w:r>
              <w:rPr>
                <w:b/>
                <w:sz w:val="18"/>
                <w:szCs w:val="20"/>
              </w:rPr>
              <w:t>10</w:t>
            </w:r>
          </w:p>
        </w:tc>
        <w:tc>
          <w:tcPr>
            <w:tcW w:w="2448" w:type="dxa"/>
            <w:tcBorders>
              <w:top w:val="single" w:sz="4" w:space="0" w:color="000000"/>
              <w:left w:val="single" w:sz="4" w:space="0" w:color="000000"/>
              <w:bottom w:val="single" w:sz="4" w:space="0" w:color="000000"/>
              <w:right w:val="single" w:sz="4" w:space="0" w:color="000000"/>
            </w:tcBorders>
          </w:tcPr>
          <w:p w:rsidR="0037605C" w:rsidRDefault="00B037DA">
            <w:pPr>
              <w:widowControl w:val="0"/>
              <w:spacing w:line="240" w:lineRule="auto"/>
              <w:ind w:firstLine="0"/>
              <w:jc w:val="center"/>
              <w:rPr>
                <w:b/>
                <w:sz w:val="18"/>
                <w:szCs w:val="20"/>
              </w:rPr>
            </w:pPr>
            <w:r>
              <w:rPr>
                <w:b/>
                <w:sz w:val="18"/>
                <w:szCs w:val="20"/>
              </w:rPr>
              <w:t>11</w:t>
            </w:r>
          </w:p>
        </w:tc>
        <w:tc>
          <w:tcPr>
            <w:tcW w:w="1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spacing w:line="240" w:lineRule="auto"/>
              <w:ind w:firstLine="0"/>
              <w:jc w:val="center"/>
              <w:rPr>
                <w:b/>
                <w:sz w:val="18"/>
                <w:szCs w:val="20"/>
              </w:rPr>
            </w:pPr>
            <w:r>
              <w:rPr>
                <w:b/>
                <w:sz w:val="18"/>
                <w:szCs w:val="20"/>
              </w:rPr>
              <w:t>12</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spacing w:line="240" w:lineRule="auto"/>
              <w:ind w:firstLine="0"/>
              <w:jc w:val="center"/>
              <w:rPr>
                <w:b/>
                <w:sz w:val="18"/>
                <w:szCs w:val="20"/>
              </w:rPr>
            </w:pPr>
            <w:r>
              <w:rPr>
                <w:b/>
                <w:sz w:val="18"/>
                <w:szCs w:val="20"/>
              </w:rPr>
              <w:t>13</w:t>
            </w:r>
          </w:p>
        </w:tc>
        <w:tc>
          <w:tcPr>
            <w:tcW w:w="864" w:type="dxa"/>
            <w:tcBorders>
              <w:top w:val="single" w:sz="4" w:space="0" w:color="000000"/>
              <w:left w:val="single" w:sz="4" w:space="0" w:color="000000"/>
              <w:bottom w:val="single" w:sz="4" w:space="0" w:color="000000"/>
              <w:right w:val="single" w:sz="4" w:space="0" w:color="000000"/>
            </w:tcBorders>
          </w:tcPr>
          <w:p w:rsidR="0037605C" w:rsidRDefault="00B037DA">
            <w:pPr>
              <w:widowControl w:val="0"/>
              <w:tabs>
                <w:tab w:val="left" w:pos="1531"/>
              </w:tabs>
              <w:spacing w:line="240" w:lineRule="auto"/>
              <w:ind w:right="113" w:firstLine="0"/>
              <w:jc w:val="center"/>
              <w:rPr>
                <w:b/>
                <w:sz w:val="18"/>
                <w:szCs w:val="20"/>
              </w:rPr>
            </w:pPr>
            <w:r>
              <w:rPr>
                <w:b/>
                <w:sz w:val="18"/>
                <w:szCs w:val="20"/>
              </w:rPr>
              <w:t>14</w:t>
            </w:r>
          </w:p>
        </w:tc>
        <w:tc>
          <w:tcPr>
            <w:tcW w:w="2736" w:type="dxa"/>
            <w:tcBorders>
              <w:top w:val="single" w:sz="4" w:space="0" w:color="000000"/>
              <w:left w:val="single" w:sz="4" w:space="0" w:color="000000"/>
              <w:bottom w:val="single" w:sz="4" w:space="0" w:color="000000"/>
              <w:right w:val="single" w:sz="4" w:space="0" w:color="000000"/>
            </w:tcBorders>
            <w:vAlign w:val="center"/>
          </w:tcPr>
          <w:p w:rsidR="0037605C" w:rsidRDefault="00B037DA">
            <w:pPr>
              <w:widowControl w:val="0"/>
              <w:tabs>
                <w:tab w:val="left" w:pos="1531"/>
              </w:tabs>
              <w:spacing w:line="240" w:lineRule="auto"/>
              <w:ind w:right="113" w:firstLine="0"/>
              <w:jc w:val="center"/>
              <w:rPr>
                <w:b/>
                <w:sz w:val="18"/>
                <w:szCs w:val="20"/>
              </w:rPr>
            </w:pPr>
            <w:r>
              <w:rPr>
                <w:b/>
                <w:sz w:val="18"/>
                <w:szCs w:val="20"/>
              </w:rPr>
              <w:t>15</w:t>
            </w:r>
          </w:p>
        </w:tc>
      </w:tr>
      <w:tr w:rsidR="0037605C">
        <w:tc>
          <w:tcPr>
            <w:tcW w:w="2738"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i/>
                <w:sz w:val="18"/>
                <w:szCs w:val="20"/>
              </w:rPr>
            </w:pPr>
          </w:p>
        </w:tc>
        <w:tc>
          <w:tcPr>
            <w:tcW w:w="2018"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i/>
                <w:sz w:val="18"/>
                <w:szCs w:val="20"/>
              </w:rPr>
            </w:pPr>
          </w:p>
        </w:tc>
        <w:tc>
          <w:tcPr>
            <w:tcW w:w="2017"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i/>
                <w:sz w:val="18"/>
                <w:szCs w:val="20"/>
              </w:rPr>
            </w:pPr>
          </w:p>
        </w:tc>
        <w:tc>
          <w:tcPr>
            <w:tcW w:w="2448"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i/>
                <w:sz w:val="18"/>
                <w:szCs w:val="20"/>
              </w:rPr>
            </w:pPr>
          </w:p>
        </w:tc>
        <w:tc>
          <w:tcPr>
            <w:tcW w:w="1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spacing w:line="240" w:lineRule="auto"/>
              <w:ind w:firstLine="0"/>
              <w:jc w:val="center"/>
              <w:rPr>
                <w:i/>
                <w:sz w:val="18"/>
                <w:szCs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37605C">
            <w:pPr>
              <w:widowControl w:val="0"/>
              <w:spacing w:line="240" w:lineRule="auto"/>
              <w:ind w:firstLine="0"/>
              <w:jc w:val="center"/>
              <w:rPr>
                <w:i/>
                <w:sz w:val="18"/>
                <w:szCs w:val="20"/>
              </w:rPr>
            </w:pPr>
          </w:p>
        </w:tc>
        <w:tc>
          <w:tcPr>
            <w:tcW w:w="864" w:type="dxa"/>
            <w:tcBorders>
              <w:top w:val="single" w:sz="4" w:space="0" w:color="000000"/>
              <w:left w:val="single" w:sz="4" w:space="0" w:color="000000"/>
              <w:bottom w:val="single" w:sz="4" w:space="0" w:color="000000"/>
              <w:right w:val="single" w:sz="4" w:space="0" w:color="000000"/>
            </w:tcBorders>
          </w:tcPr>
          <w:p w:rsidR="0037605C" w:rsidRDefault="0037605C">
            <w:pPr>
              <w:widowControl w:val="0"/>
              <w:spacing w:line="240" w:lineRule="auto"/>
              <w:ind w:firstLine="0"/>
              <w:jc w:val="center"/>
              <w:rPr>
                <w:i/>
                <w:sz w:val="18"/>
                <w:szCs w:val="20"/>
              </w:rPr>
            </w:pPr>
          </w:p>
        </w:tc>
        <w:tc>
          <w:tcPr>
            <w:tcW w:w="2736" w:type="dxa"/>
            <w:tcBorders>
              <w:top w:val="single" w:sz="4" w:space="0" w:color="000000"/>
              <w:left w:val="single" w:sz="4" w:space="0" w:color="000000"/>
              <w:bottom w:val="single" w:sz="4" w:space="0" w:color="000000"/>
              <w:right w:val="single" w:sz="4" w:space="0" w:color="000000"/>
            </w:tcBorders>
            <w:vAlign w:val="center"/>
          </w:tcPr>
          <w:p w:rsidR="0037605C" w:rsidRDefault="0037605C">
            <w:pPr>
              <w:widowControl w:val="0"/>
              <w:spacing w:line="240" w:lineRule="auto"/>
              <w:ind w:firstLine="0"/>
              <w:jc w:val="center"/>
              <w:rPr>
                <w:i/>
                <w:sz w:val="18"/>
                <w:szCs w:val="20"/>
              </w:rPr>
            </w:pPr>
          </w:p>
        </w:tc>
      </w:tr>
    </w:tbl>
    <w:p w:rsidR="0037605C" w:rsidRDefault="0037605C">
      <w:pPr>
        <w:widowControl w:val="0"/>
        <w:spacing w:line="240" w:lineRule="auto"/>
        <w:ind w:firstLine="0"/>
        <w:jc w:val="left"/>
        <w:rPr>
          <w:color w:val="000000"/>
          <w:sz w:val="24"/>
          <w:szCs w:val="24"/>
        </w:rPr>
      </w:pPr>
    </w:p>
    <w:p w:rsidR="0037605C" w:rsidRDefault="00B037DA">
      <w:pPr>
        <w:widowControl w:val="0"/>
        <w:spacing w:line="240" w:lineRule="auto"/>
        <w:ind w:firstLine="0"/>
        <w:jc w:val="left"/>
        <w:rPr>
          <w:color w:val="000000"/>
          <w:sz w:val="24"/>
          <w:szCs w:val="24"/>
        </w:rPr>
      </w:pPr>
      <w:r>
        <w:rPr>
          <w:color w:val="000000"/>
          <w:sz w:val="24"/>
          <w:szCs w:val="24"/>
        </w:rPr>
        <w:t>Генеральный директор ________________________________</w:t>
      </w:r>
    </w:p>
    <w:p w:rsidR="0037605C" w:rsidRDefault="00B037DA">
      <w:pPr>
        <w:widowControl w:val="0"/>
        <w:spacing w:line="240" w:lineRule="auto"/>
        <w:ind w:firstLine="0"/>
        <w:jc w:val="left"/>
        <w:rPr>
          <w:sz w:val="24"/>
          <w:szCs w:val="24"/>
        </w:rPr>
      </w:pPr>
      <w:r>
        <w:rPr>
          <w:color w:val="000000"/>
          <w:sz w:val="24"/>
          <w:szCs w:val="24"/>
        </w:rPr>
        <w:t>Дата составления справки _________</w:t>
      </w:r>
      <w:r>
        <w:rPr>
          <w:sz w:val="24"/>
          <w:szCs w:val="24"/>
        </w:rPr>
        <w:t xml:space="preserve">     </w:t>
      </w:r>
    </w:p>
    <w:p w:rsidR="0037605C" w:rsidRDefault="0037605C">
      <w:pPr>
        <w:spacing w:line="240" w:lineRule="auto"/>
        <w:ind w:firstLine="0"/>
        <w:jc w:val="center"/>
        <w:rPr>
          <w:b/>
          <w:color w:val="000000"/>
          <w:spacing w:val="2"/>
          <w:highlight w:val="yellow"/>
        </w:rPr>
      </w:pPr>
    </w:p>
    <w:tbl>
      <w:tblPr>
        <w:tblW w:w="16302" w:type="dxa"/>
        <w:tblLayout w:type="fixed"/>
        <w:tblLook w:val="0000" w:firstRow="0" w:lastRow="0" w:firstColumn="0" w:lastColumn="0" w:noHBand="0" w:noVBand="0"/>
      </w:tblPr>
      <w:tblGrid>
        <w:gridCol w:w="7513"/>
        <w:gridCol w:w="8788"/>
      </w:tblGrid>
      <w:tr w:rsidR="0037605C">
        <w:tc>
          <w:tcPr>
            <w:tcW w:w="7513" w:type="dxa"/>
          </w:tcPr>
          <w:p w:rsidR="0037605C" w:rsidRDefault="00B037DA">
            <w:pPr>
              <w:widowControl w:val="0"/>
              <w:spacing w:line="240" w:lineRule="auto"/>
              <w:ind w:firstLine="0"/>
              <w:rPr>
                <w:b/>
                <w:sz w:val="24"/>
              </w:rPr>
            </w:pPr>
            <w:r>
              <w:rPr>
                <w:b/>
                <w:sz w:val="24"/>
              </w:rPr>
              <w:t>Заказчик:</w:t>
            </w:r>
          </w:p>
        </w:tc>
        <w:tc>
          <w:tcPr>
            <w:tcW w:w="8788" w:type="dxa"/>
          </w:tcPr>
          <w:p w:rsidR="0037605C" w:rsidRDefault="00B037DA">
            <w:pPr>
              <w:widowControl w:val="0"/>
              <w:spacing w:line="240" w:lineRule="auto"/>
              <w:ind w:firstLine="0"/>
              <w:rPr>
                <w:b/>
                <w:sz w:val="24"/>
              </w:rPr>
            </w:pPr>
            <w:r>
              <w:rPr>
                <w:b/>
                <w:sz w:val="24"/>
              </w:rPr>
              <w:t>Подрядчик:</w:t>
            </w:r>
          </w:p>
        </w:tc>
      </w:tr>
      <w:tr w:rsidR="0037605C">
        <w:tc>
          <w:tcPr>
            <w:tcW w:w="7513"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tc>
        <w:tc>
          <w:tcPr>
            <w:tcW w:w="8788"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B037DA">
      <w:pPr>
        <w:spacing w:line="240" w:lineRule="auto"/>
        <w:ind w:firstLine="0"/>
        <w:rPr>
          <w:sz w:val="24"/>
          <w:szCs w:val="24"/>
        </w:rPr>
        <w:sectPr w:rsidR="0037605C">
          <w:headerReference w:type="default" r:id="rId12"/>
          <w:footerReference w:type="default" r:id="rId13"/>
          <w:pgSz w:w="16838" w:h="11906" w:orient="landscape"/>
          <w:pgMar w:top="1418" w:right="567" w:bottom="567" w:left="567" w:header="567" w:footer="284" w:gutter="0"/>
          <w:cols w:space="720"/>
          <w:formProt w:val="0"/>
          <w:docGrid w:linePitch="360"/>
        </w:sectPr>
      </w:pPr>
      <w:r>
        <w:rPr>
          <w:sz w:val="24"/>
          <w:szCs w:val="24"/>
        </w:rPr>
        <w:t>*</w:t>
      </w:r>
      <w:r>
        <w:rPr>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w:t>
      </w:r>
      <w:r>
        <w:rPr>
          <w:sz w:val="20"/>
          <w:szCs w:val="20"/>
        </w:rPr>
        <w:t>тия, малые предприятия и средние-предприятия.</w:t>
      </w:r>
      <w:r>
        <w:rPr>
          <w:sz w:val="24"/>
          <w:szCs w:val="24"/>
        </w:rPr>
        <w:t xml:space="preserve">   </w:t>
      </w:r>
    </w:p>
    <w:p w:rsidR="0037605C" w:rsidRDefault="0037605C">
      <w:pPr>
        <w:spacing w:line="240" w:lineRule="auto"/>
        <w:ind w:firstLine="0"/>
        <w:jc w:val="left"/>
        <w:rPr>
          <w:bCs/>
          <w:sz w:val="24"/>
          <w:szCs w:val="24"/>
        </w:rPr>
      </w:pPr>
    </w:p>
    <w:p w:rsidR="0037605C" w:rsidRDefault="00B037DA">
      <w:pPr>
        <w:spacing w:line="240" w:lineRule="auto"/>
        <w:ind w:left="5103" w:firstLine="0"/>
        <w:rPr>
          <w:sz w:val="22"/>
          <w:szCs w:val="22"/>
        </w:rPr>
      </w:pPr>
      <w:r>
        <w:rPr>
          <w:sz w:val="22"/>
          <w:szCs w:val="22"/>
        </w:rPr>
        <w:t>Приложение № 9</w:t>
      </w:r>
    </w:p>
    <w:p w:rsidR="0037605C" w:rsidRDefault="00B037DA">
      <w:pPr>
        <w:spacing w:line="240" w:lineRule="auto"/>
        <w:ind w:left="5103" w:firstLine="0"/>
        <w:rPr>
          <w:sz w:val="22"/>
          <w:szCs w:val="22"/>
        </w:rPr>
      </w:pPr>
      <w:r>
        <w:rPr>
          <w:sz w:val="22"/>
          <w:szCs w:val="22"/>
        </w:rPr>
        <w:t xml:space="preserve">к Договору подряда </w:t>
      </w:r>
    </w:p>
    <w:p w:rsidR="0037605C" w:rsidRDefault="00B037DA">
      <w:pPr>
        <w:spacing w:line="240" w:lineRule="auto"/>
        <w:ind w:left="5103" w:firstLine="0"/>
        <w:rPr>
          <w:sz w:val="22"/>
          <w:szCs w:val="22"/>
        </w:rPr>
      </w:pPr>
      <w:r>
        <w:rPr>
          <w:sz w:val="22"/>
          <w:szCs w:val="22"/>
        </w:rPr>
        <w:t>от «____» __________ 20 _ г. № ____</w:t>
      </w:r>
    </w:p>
    <w:p w:rsidR="0037605C" w:rsidRDefault="0037605C">
      <w:pPr>
        <w:spacing w:line="240" w:lineRule="auto"/>
        <w:ind w:firstLine="9"/>
        <w:jc w:val="center"/>
        <w:rPr>
          <w:bCs/>
          <w:color w:val="000000"/>
          <w:sz w:val="24"/>
          <w:szCs w:val="24"/>
        </w:rPr>
      </w:pPr>
    </w:p>
    <w:p w:rsidR="0037605C" w:rsidRDefault="00B037DA">
      <w:pPr>
        <w:spacing w:line="240" w:lineRule="auto"/>
        <w:ind w:firstLine="9"/>
        <w:jc w:val="center"/>
        <w:rPr>
          <w:b/>
          <w:bCs/>
          <w:sz w:val="23"/>
          <w:szCs w:val="23"/>
        </w:rPr>
      </w:pPr>
      <w:r>
        <w:rPr>
          <w:b/>
          <w:bCs/>
          <w:sz w:val="23"/>
          <w:szCs w:val="23"/>
        </w:rPr>
        <w:t>Перечень передаваемых Давальческих материалов и запасных частей</w:t>
      </w:r>
    </w:p>
    <w:p w:rsidR="0037605C" w:rsidRDefault="0037605C">
      <w:pPr>
        <w:spacing w:line="240" w:lineRule="auto"/>
        <w:ind w:firstLine="9"/>
        <w:jc w:val="center"/>
        <w:rPr>
          <w:bCs/>
          <w:sz w:val="23"/>
          <w:szCs w:val="23"/>
        </w:rPr>
      </w:pPr>
    </w:p>
    <w:tbl>
      <w:tblPr>
        <w:tblW w:w="9345" w:type="dxa"/>
        <w:tblLayout w:type="fixed"/>
        <w:tblLook w:val="04A0" w:firstRow="1" w:lastRow="0" w:firstColumn="1" w:lastColumn="0" w:noHBand="0" w:noVBand="1"/>
      </w:tblPr>
      <w:tblGrid>
        <w:gridCol w:w="533"/>
        <w:gridCol w:w="6032"/>
        <w:gridCol w:w="1262"/>
        <w:gridCol w:w="1517"/>
      </w:tblGrid>
      <w:tr w:rsidR="0037605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spacing w:line="240" w:lineRule="auto"/>
              <w:ind w:firstLine="9"/>
              <w:jc w:val="center"/>
              <w:rPr>
                <w:bCs/>
                <w:sz w:val="23"/>
                <w:szCs w:val="23"/>
              </w:rPr>
            </w:pPr>
            <w:r>
              <w:rPr>
                <w:bCs/>
                <w:sz w:val="23"/>
                <w:szCs w:val="23"/>
              </w:rPr>
              <w:t>№ п/п</w:t>
            </w:r>
          </w:p>
        </w:tc>
        <w:tc>
          <w:tcPr>
            <w:tcW w:w="6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spacing w:line="240" w:lineRule="auto"/>
              <w:ind w:firstLine="9"/>
              <w:jc w:val="center"/>
              <w:rPr>
                <w:bCs/>
                <w:sz w:val="23"/>
                <w:szCs w:val="23"/>
              </w:rPr>
            </w:pPr>
            <w:r>
              <w:rPr>
                <w:bCs/>
                <w:sz w:val="23"/>
                <w:szCs w:val="23"/>
              </w:rPr>
              <w:t>Наименование</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spacing w:line="240" w:lineRule="auto"/>
              <w:ind w:firstLine="9"/>
              <w:jc w:val="center"/>
              <w:rPr>
                <w:bCs/>
                <w:sz w:val="23"/>
                <w:szCs w:val="23"/>
              </w:rPr>
            </w:pPr>
            <w:r>
              <w:rPr>
                <w:bCs/>
                <w:sz w:val="23"/>
                <w:szCs w:val="23"/>
              </w:rPr>
              <w:t>Ед.изм.</w:t>
            </w:r>
          </w:p>
        </w:tc>
        <w:tc>
          <w:tcPr>
            <w:tcW w:w="1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05C" w:rsidRDefault="00B037DA">
            <w:pPr>
              <w:widowControl w:val="0"/>
              <w:spacing w:line="240" w:lineRule="auto"/>
              <w:ind w:firstLine="9"/>
              <w:jc w:val="center"/>
              <w:rPr>
                <w:bCs/>
                <w:sz w:val="23"/>
                <w:szCs w:val="23"/>
              </w:rPr>
            </w:pPr>
            <w:r>
              <w:rPr>
                <w:bCs/>
                <w:sz w:val="23"/>
                <w:szCs w:val="23"/>
              </w:rPr>
              <w:t>Количество</w:t>
            </w:r>
          </w:p>
        </w:tc>
      </w:tr>
      <w:tr w:rsidR="0037605C">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603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r>
      <w:tr w:rsidR="0037605C">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603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r>
      <w:tr w:rsidR="0037605C">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603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r>
      <w:tr w:rsidR="0037605C">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603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r>
      <w:tr w:rsidR="0037605C">
        <w:trPr>
          <w:trHeight w:val="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603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r>
      <w:tr w:rsidR="0037605C">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603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r>
      <w:tr w:rsidR="0037605C">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603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37605C" w:rsidRDefault="0037605C">
            <w:pPr>
              <w:widowControl w:val="0"/>
              <w:spacing w:line="240" w:lineRule="auto"/>
              <w:ind w:firstLine="9"/>
              <w:jc w:val="center"/>
              <w:rPr>
                <w:bCs/>
                <w:sz w:val="23"/>
                <w:szCs w:val="23"/>
              </w:rPr>
            </w:pPr>
          </w:p>
        </w:tc>
      </w:tr>
    </w:tbl>
    <w:p w:rsidR="0037605C" w:rsidRDefault="0037605C">
      <w:pPr>
        <w:spacing w:line="240" w:lineRule="auto"/>
        <w:ind w:firstLine="9"/>
        <w:jc w:val="center"/>
        <w:rPr>
          <w:bCs/>
          <w:sz w:val="23"/>
          <w:szCs w:val="23"/>
        </w:rPr>
      </w:pPr>
    </w:p>
    <w:p w:rsidR="0037605C" w:rsidRDefault="0037605C">
      <w:pPr>
        <w:spacing w:line="240" w:lineRule="auto"/>
        <w:ind w:firstLine="9"/>
        <w:jc w:val="center"/>
        <w:rPr>
          <w:bCs/>
          <w:sz w:val="23"/>
          <w:szCs w:val="23"/>
        </w:rPr>
      </w:pPr>
    </w:p>
    <w:p w:rsidR="0037605C" w:rsidRDefault="0037605C">
      <w:pPr>
        <w:spacing w:line="240" w:lineRule="auto"/>
        <w:ind w:firstLine="0"/>
        <w:rPr>
          <w:sz w:val="24"/>
          <w:szCs w:val="24"/>
        </w:rPr>
      </w:pPr>
    </w:p>
    <w:tbl>
      <w:tblPr>
        <w:tblW w:w="9355" w:type="dxa"/>
        <w:tblLayout w:type="fixed"/>
        <w:tblLook w:val="0000" w:firstRow="0" w:lastRow="0" w:firstColumn="0" w:lastColumn="0" w:noHBand="0" w:noVBand="0"/>
      </w:tblPr>
      <w:tblGrid>
        <w:gridCol w:w="4677"/>
        <w:gridCol w:w="4677"/>
      </w:tblGrid>
      <w:tr w:rsidR="0037605C">
        <w:tc>
          <w:tcPr>
            <w:tcW w:w="4677" w:type="dxa"/>
          </w:tcPr>
          <w:p w:rsidR="0037605C" w:rsidRDefault="00B037DA">
            <w:pPr>
              <w:widowControl w:val="0"/>
              <w:spacing w:line="240" w:lineRule="auto"/>
              <w:ind w:firstLine="0"/>
              <w:rPr>
                <w:b/>
                <w:sz w:val="24"/>
              </w:rPr>
            </w:pPr>
            <w:r>
              <w:rPr>
                <w:b/>
                <w:sz w:val="24"/>
              </w:rPr>
              <w:t>Заказчик:</w:t>
            </w:r>
          </w:p>
        </w:tc>
        <w:tc>
          <w:tcPr>
            <w:tcW w:w="4677" w:type="dxa"/>
          </w:tcPr>
          <w:p w:rsidR="0037605C" w:rsidRDefault="00B037DA">
            <w:pPr>
              <w:widowControl w:val="0"/>
              <w:spacing w:line="240" w:lineRule="auto"/>
              <w:ind w:firstLine="0"/>
              <w:rPr>
                <w:b/>
                <w:sz w:val="24"/>
              </w:rPr>
            </w:pPr>
            <w:r>
              <w:rPr>
                <w:b/>
                <w:sz w:val="24"/>
              </w:rPr>
              <w:t>Подрядчик:</w:t>
            </w:r>
          </w:p>
        </w:tc>
      </w:tr>
      <w:tr w:rsidR="0037605C">
        <w:tc>
          <w:tcPr>
            <w:tcW w:w="4677"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c>
          <w:tcPr>
            <w:tcW w:w="4677" w:type="dxa"/>
          </w:tcPr>
          <w:p w:rsidR="0037605C" w:rsidRDefault="0037605C">
            <w:pPr>
              <w:widowControl w:val="0"/>
              <w:spacing w:line="240" w:lineRule="auto"/>
              <w:ind w:firstLine="0"/>
              <w:rPr>
                <w:sz w:val="22"/>
                <w:szCs w:val="22"/>
              </w:rPr>
            </w:pPr>
          </w:p>
          <w:p w:rsidR="0037605C" w:rsidRDefault="0037605C">
            <w:pPr>
              <w:widowControl w:val="0"/>
              <w:spacing w:line="240" w:lineRule="auto"/>
              <w:ind w:firstLine="0"/>
              <w:rPr>
                <w:sz w:val="22"/>
                <w:szCs w:val="22"/>
              </w:rPr>
            </w:pPr>
          </w:p>
          <w:p w:rsidR="0037605C" w:rsidRDefault="00B037DA">
            <w:pPr>
              <w:widowControl w:val="0"/>
              <w:spacing w:line="240" w:lineRule="auto"/>
              <w:ind w:firstLine="0"/>
              <w:rPr>
                <w:sz w:val="22"/>
                <w:szCs w:val="22"/>
              </w:rPr>
            </w:pPr>
            <w:r>
              <w:rPr>
                <w:sz w:val="22"/>
                <w:szCs w:val="22"/>
              </w:rPr>
              <w:t xml:space="preserve">_______________ / _______________ </w:t>
            </w:r>
          </w:p>
          <w:p w:rsidR="0037605C" w:rsidRDefault="0037605C">
            <w:pPr>
              <w:widowControl w:val="0"/>
              <w:spacing w:line="240" w:lineRule="auto"/>
              <w:ind w:firstLine="0"/>
              <w:rPr>
                <w:sz w:val="22"/>
                <w:szCs w:val="22"/>
              </w:rPr>
            </w:pPr>
          </w:p>
        </w:tc>
      </w:tr>
    </w:tbl>
    <w:p w:rsidR="0037605C" w:rsidRDefault="0037605C">
      <w:pPr>
        <w:spacing w:line="240" w:lineRule="auto"/>
        <w:ind w:firstLine="0"/>
        <w:rPr>
          <w:bCs/>
          <w:sz w:val="24"/>
          <w:szCs w:val="24"/>
        </w:rPr>
      </w:pPr>
    </w:p>
    <w:p w:rsidR="0037605C" w:rsidRDefault="00B037DA">
      <w:pPr>
        <w:spacing w:line="240" w:lineRule="auto"/>
        <w:ind w:firstLine="9"/>
        <w:jc w:val="center"/>
        <w:rPr>
          <w:bCs/>
          <w:sz w:val="23"/>
          <w:szCs w:val="23"/>
        </w:rPr>
      </w:pPr>
      <w:r>
        <w:br w:type="page"/>
      </w:r>
    </w:p>
    <w:p w:rsidR="0037605C" w:rsidRDefault="00B037DA">
      <w:pPr>
        <w:spacing w:line="240" w:lineRule="auto"/>
        <w:ind w:left="5103" w:firstLine="0"/>
        <w:rPr>
          <w:sz w:val="22"/>
          <w:szCs w:val="22"/>
        </w:rPr>
      </w:pPr>
      <w:r>
        <w:rPr>
          <w:sz w:val="22"/>
          <w:szCs w:val="22"/>
        </w:rPr>
        <w:t>Приложение № 10</w:t>
      </w:r>
    </w:p>
    <w:p w:rsidR="0037605C" w:rsidRDefault="00B037DA">
      <w:pPr>
        <w:spacing w:line="240" w:lineRule="auto"/>
        <w:ind w:left="5103" w:firstLine="0"/>
        <w:rPr>
          <w:sz w:val="22"/>
          <w:szCs w:val="22"/>
        </w:rPr>
      </w:pPr>
      <w:r>
        <w:rPr>
          <w:sz w:val="22"/>
          <w:szCs w:val="22"/>
        </w:rPr>
        <w:t xml:space="preserve">к Договору подряда </w:t>
      </w:r>
    </w:p>
    <w:p w:rsidR="0037605C" w:rsidRDefault="00B037DA">
      <w:pPr>
        <w:spacing w:line="240" w:lineRule="auto"/>
        <w:ind w:left="5103" w:firstLine="0"/>
        <w:rPr>
          <w:sz w:val="22"/>
          <w:szCs w:val="22"/>
        </w:rPr>
      </w:pPr>
      <w:r>
        <w:rPr>
          <w:sz w:val="22"/>
          <w:szCs w:val="22"/>
        </w:rPr>
        <w:t>от «____» __________ 20 _ г. № ____</w:t>
      </w:r>
    </w:p>
    <w:p w:rsidR="0037605C" w:rsidRDefault="0037605C">
      <w:pPr>
        <w:spacing w:line="288" w:lineRule="auto"/>
        <w:rPr>
          <w:b/>
          <w:sz w:val="24"/>
          <w:szCs w:val="24"/>
        </w:rPr>
      </w:pPr>
    </w:p>
    <w:p w:rsidR="0037605C" w:rsidRDefault="00B037DA">
      <w:pPr>
        <w:spacing w:line="240" w:lineRule="auto"/>
        <w:ind w:firstLine="0"/>
        <w:jc w:val="center"/>
        <w:rPr>
          <w:b/>
          <w:sz w:val="22"/>
          <w:szCs w:val="22"/>
        </w:rPr>
      </w:pPr>
      <w:r>
        <w:rPr>
          <w:b/>
          <w:sz w:val="22"/>
          <w:szCs w:val="22"/>
        </w:rPr>
        <w:t>Порядок передачи и учета Давальческих материалов и запасных частей</w:t>
      </w:r>
    </w:p>
    <w:p w:rsidR="0037605C" w:rsidRDefault="0037605C">
      <w:pPr>
        <w:spacing w:line="240" w:lineRule="auto"/>
        <w:ind w:firstLine="709"/>
        <w:jc w:val="center"/>
        <w:rPr>
          <w:b/>
          <w:sz w:val="22"/>
          <w:szCs w:val="22"/>
        </w:rPr>
      </w:pPr>
    </w:p>
    <w:p w:rsidR="0037605C" w:rsidRDefault="00B037DA">
      <w:pPr>
        <w:pStyle w:val="af6"/>
        <w:numPr>
          <w:ilvl w:val="0"/>
          <w:numId w:val="27"/>
        </w:numPr>
        <w:tabs>
          <w:tab w:val="left" w:pos="1134"/>
        </w:tabs>
        <w:ind w:left="0" w:firstLine="709"/>
        <w:jc w:val="both"/>
        <w:rPr>
          <w:sz w:val="22"/>
          <w:szCs w:val="22"/>
        </w:rPr>
      </w:pPr>
      <w:r>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37605C" w:rsidRDefault="00B037DA">
      <w:pPr>
        <w:pStyle w:val="af6"/>
        <w:numPr>
          <w:ilvl w:val="0"/>
          <w:numId w:val="28"/>
        </w:numPr>
        <w:ind w:left="0" w:firstLine="709"/>
        <w:jc w:val="both"/>
        <w:rPr>
          <w:sz w:val="22"/>
          <w:szCs w:val="22"/>
        </w:rPr>
      </w:pPr>
      <w:r>
        <w:rPr>
          <w:sz w:val="22"/>
          <w:szCs w:val="22"/>
        </w:rPr>
        <w:t>для получения Давальческих материалов и запасных частей в соответствии с технической документацией или сметой на выполнение соотв</w:t>
      </w:r>
      <w:r>
        <w:rPr>
          <w:sz w:val="22"/>
          <w:szCs w:val="22"/>
        </w:rPr>
        <w:t>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w:t>
      </w:r>
      <w:r>
        <w:rPr>
          <w:sz w:val="22"/>
          <w:szCs w:val="22"/>
        </w:rPr>
        <w:t>атериальных ценностей;</w:t>
      </w:r>
    </w:p>
    <w:p w:rsidR="0037605C" w:rsidRDefault="00B037DA">
      <w:pPr>
        <w:pStyle w:val="af6"/>
        <w:numPr>
          <w:ilvl w:val="0"/>
          <w:numId w:val="28"/>
        </w:numPr>
        <w:ind w:left="0" w:firstLine="709"/>
        <w:jc w:val="both"/>
        <w:rPr>
          <w:sz w:val="22"/>
          <w:szCs w:val="22"/>
        </w:rPr>
      </w:pPr>
      <w:r>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w:t>
      </w:r>
      <w:r>
        <w:rPr>
          <w:sz w:val="22"/>
          <w:szCs w:val="22"/>
        </w:rPr>
        <w:t xml:space="preserve">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7605C" w:rsidRDefault="00B037DA">
      <w:pPr>
        <w:pStyle w:val="af6"/>
        <w:numPr>
          <w:ilvl w:val="0"/>
          <w:numId w:val="28"/>
        </w:numPr>
        <w:ind w:left="0" w:firstLine="709"/>
        <w:jc w:val="both"/>
        <w:rPr>
          <w:sz w:val="22"/>
          <w:szCs w:val="22"/>
        </w:rPr>
      </w:pPr>
      <w:r>
        <w:rPr>
          <w:sz w:val="22"/>
          <w:szCs w:val="22"/>
        </w:rPr>
        <w:t>провер</w:t>
      </w:r>
      <w:r>
        <w:rPr>
          <w:sz w:val="22"/>
          <w:szCs w:val="22"/>
        </w:rPr>
        <w:t>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w:t>
      </w:r>
      <w:r>
        <w:rPr>
          <w:sz w:val="22"/>
          <w:szCs w:val="22"/>
        </w:rPr>
        <w:t>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37605C" w:rsidRDefault="00B037DA">
      <w:pPr>
        <w:pStyle w:val="af6"/>
        <w:numPr>
          <w:ilvl w:val="0"/>
          <w:numId w:val="27"/>
        </w:numPr>
        <w:tabs>
          <w:tab w:val="left" w:pos="1134"/>
        </w:tabs>
        <w:ind w:left="0" w:firstLine="709"/>
        <w:jc w:val="both"/>
        <w:rPr>
          <w:sz w:val="22"/>
          <w:szCs w:val="22"/>
        </w:rPr>
      </w:pPr>
      <w:r>
        <w:rPr>
          <w:sz w:val="22"/>
          <w:szCs w:val="22"/>
        </w:rPr>
        <w:t>Подрядчик несет риск случайной гибел</w:t>
      </w:r>
      <w:r>
        <w:rPr>
          <w:sz w:val="22"/>
          <w:szCs w:val="22"/>
        </w:rPr>
        <w:t>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7605C" w:rsidRDefault="00B037DA">
      <w:pPr>
        <w:pStyle w:val="af6"/>
        <w:numPr>
          <w:ilvl w:val="0"/>
          <w:numId w:val="27"/>
        </w:numPr>
        <w:tabs>
          <w:tab w:val="left" w:pos="1134"/>
        </w:tabs>
        <w:ind w:left="0" w:firstLine="709"/>
        <w:jc w:val="both"/>
        <w:rPr>
          <w:sz w:val="22"/>
          <w:szCs w:val="22"/>
        </w:rPr>
      </w:pPr>
      <w:r>
        <w:rPr>
          <w:sz w:val="22"/>
          <w:szCs w:val="22"/>
        </w:rPr>
        <w:t>Подрядчик обяз</w:t>
      </w:r>
      <w:r>
        <w:rPr>
          <w:sz w:val="22"/>
          <w:szCs w:val="22"/>
        </w:rPr>
        <w:t>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w:t>
      </w:r>
      <w:r>
        <w:rPr>
          <w:sz w:val="22"/>
          <w:szCs w:val="22"/>
        </w:rPr>
        <w:t xml:space="preserve"> Договору с использованием приобретенных за свой счет аналогичных материалов и запасных частей без возмещения их стоимости Заказчиком.</w:t>
      </w:r>
    </w:p>
    <w:p w:rsidR="0037605C" w:rsidRDefault="00B037DA">
      <w:pPr>
        <w:pStyle w:val="af6"/>
        <w:numPr>
          <w:ilvl w:val="0"/>
          <w:numId w:val="27"/>
        </w:numPr>
        <w:tabs>
          <w:tab w:val="left" w:pos="1134"/>
        </w:tabs>
        <w:ind w:left="0" w:firstLine="709"/>
        <w:jc w:val="both"/>
        <w:rPr>
          <w:sz w:val="22"/>
          <w:szCs w:val="22"/>
        </w:rPr>
      </w:pPr>
      <w:r>
        <w:rPr>
          <w:sz w:val="22"/>
          <w:szCs w:val="22"/>
        </w:rPr>
        <w:t>Ежемесячно, не позднее последнего дня отчетного месяца, Подрядчик представляет Заказчику Акт о расходе Давальческих матер</w:t>
      </w:r>
      <w:r>
        <w:rPr>
          <w:sz w:val="22"/>
          <w:szCs w:val="22"/>
        </w:rPr>
        <w:t>иалов и запасных частей с указанием номенклатуры и количества использованных Давальческих материалов и запасных частей</w:t>
      </w:r>
      <w:r>
        <w:rPr>
          <w:color w:val="000000"/>
          <w:spacing w:val="-3"/>
          <w:sz w:val="22"/>
          <w:szCs w:val="22"/>
        </w:rPr>
        <w:t>.</w:t>
      </w:r>
    </w:p>
    <w:p w:rsidR="0037605C" w:rsidRDefault="00B037DA">
      <w:pPr>
        <w:pStyle w:val="af6"/>
        <w:numPr>
          <w:ilvl w:val="0"/>
          <w:numId w:val="27"/>
        </w:numPr>
        <w:tabs>
          <w:tab w:val="left" w:pos="1134"/>
        </w:tabs>
        <w:ind w:left="0" w:firstLine="709"/>
        <w:jc w:val="both"/>
        <w:rPr>
          <w:sz w:val="22"/>
          <w:szCs w:val="22"/>
        </w:rPr>
      </w:pPr>
      <w:r>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w:t>
      </w:r>
      <w:r>
        <w:rPr>
          <w:sz w:val="22"/>
          <w:szCs w:val="22"/>
        </w:rPr>
        <w:t>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w:t>
      </w:r>
      <w:r>
        <w:rPr>
          <w:sz w:val="22"/>
          <w:szCs w:val="22"/>
        </w:rPr>
        <w:t xml:space="preserve">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w:t>
      </w:r>
      <w:r>
        <w:rPr>
          <w:sz w:val="22"/>
          <w:szCs w:val="22"/>
        </w:rPr>
        <w:t>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37605C" w:rsidRDefault="0037605C">
      <w:pPr>
        <w:pStyle w:val="af6"/>
        <w:ind w:left="0" w:firstLine="709"/>
        <w:jc w:val="both"/>
      </w:pPr>
    </w:p>
    <w:tbl>
      <w:tblPr>
        <w:tblW w:w="9355" w:type="dxa"/>
        <w:tblLayout w:type="fixed"/>
        <w:tblLook w:val="0000" w:firstRow="0" w:lastRow="0" w:firstColumn="0" w:lastColumn="0" w:noHBand="0" w:noVBand="0"/>
      </w:tblPr>
      <w:tblGrid>
        <w:gridCol w:w="4677"/>
        <w:gridCol w:w="4677"/>
      </w:tblGrid>
      <w:tr w:rsidR="0037605C">
        <w:tc>
          <w:tcPr>
            <w:tcW w:w="4677" w:type="dxa"/>
          </w:tcPr>
          <w:p w:rsidR="0037605C" w:rsidRDefault="00B037DA">
            <w:pPr>
              <w:widowControl w:val="0"/>
              <w:spacing w:line="240" w:lineRule="auto"/>
              <w:ind w:firstLine="0"/>
              <w:rPr>
                <w:b/>
                <w:sz w:val="24"/>
                <w:szCs w:val="24"/>
              </w:rPr>
            </w:pPr>
            <w:r>
              <w:rPr>
                <w:b/>
                <w:sz w:val="24"/>
                <w:szCs w:val="24"/>
              </w:rPr>
              <w:t>З</w:t>
            </w:r>
            <w:r>
              <w:rPr>
                <w:b/>
                <w:sz w:val="24"/>
                <w:szCs w:val="24"/>
              </w:rPr>
              <w:t>аказчик:</w:t>
            </w:r>
          </w:p>
        </w:tc>
        <w:tc>
          <w:tcPr>
            <w:tcW w:w="4677" w:type="dxa"/>
          </w:tcPr>
          <w:p w:rsidR="0037605C" w:rsidRDefault="00B037DA">
            <w:pPr>
              <w:widowControl w:val="0"/>
              <w:spacing w:line="240" w:lineRule="auto"/>
              <w:ind w:firstLine="0"/>
              <w:rPr>
                <w:b/>
                <w:sz w:val="24"/>
                <w:szCs w:val="24"/>
              </w:rPr>
            </w:pPr>
            <w:r>
              <w:rPr>
                <w:b/>
                <w:sz w:val="24"/>
                <w:szCs w:val="24"/>
              </w:rPr>
              <w:t>Подрядчик:</w:t>
            </w:r>
          </w:p>
        </w:tc>
      </w:tr>
      <w:tr w:rsidR="0037605C">
        <w:tc>
          <w:tcPr>
            <w:tcW w:w="4677" w:type="dxa"/>
          </w:tcPr>
          <w:p w:rsidR="0037605C" w:rsidRDefault="0037605C">
            <w:pPr>
              <w:widowControl w:val="0"/>
              <w:spacing w:line="240" w:lineRule="auto"/>
              <w:ind w:firstLine="0"/>
              <w:rPr>
                <w:sz w:val="24"/>
                <w:szCs w:val="24"/>
              </w:rPr>
            </w:pPr>
          </w:p>
          <w:p w:rsidR="0037605C" w:rsidRDefault="00B037DA">
            <w:pPr>
              <w:widowControl w:val="0"/>
              <w:spacing w:line="240" w:lineRule="auto"/>
              <w:ind w:firstLine="0"/>
              <w:rPr>
                <w:sz w:val="24"/>
                <w:szCs w:val="24"/>
              </w:rPr>
            </w:pPr>
            <w:r>
              <w:rPr>
                <w:sz w:val="24"/>
                <w:szCs w:val="24"/>
              </w:rPr>
              <w:t>_______________ / _______________ /</w:t>
            </w:r>
          </w:p>
          <w:p w:rsidR="0037605C" w:rsidRDefault="0037605C">
            <w:pPr>
              <w:widowControl w:val="0"/>
              <w:spacing w:line="240" w:lineRule="auto"/>
              <w:ind w:firstLine="0"/>
              <w:rPr>
                <w:sz w:val="24"/>
                <w:szCs w:val="24"/>
              </w:rPr>
            </w:pPr>
          </w:p>
        </w:tc>
        <w:tc>
          <w:tcPr>
            <w:tcW w:w="4677" w:type="dxa"/>
          </w:tcPr>
          <w:p w:rsidR="0037605C" w:rsidRDefault="0037605C">
            <w:pPr>
              <w:widowControl w:val="0"/>
              <w:spacing w:line="240" w:lineRule="auto"/>
              <w:ind w:firstLine="0"/>
              <w:rPr>
                <w:sz w:val="24"/>
                <w:szCs w:val="24"/>
              </w:rPr>
            </w:pPr>
          </w:p>
          <w:p w:rsidR="0037605C" w:rsidRDefault="00B037DA">
            <w:pPr>
              <w:widowControl w:val="0"/>
              <w:spacing w:line="240" w:lineRule="auto"/>
              <w:ind w:firstLine="0"/>
              <w:rPr>
                <w:sz w:val="24"/>
                <w:szCs w:val="24"/>
              </w:rPr>
            </w:pPr>
            <w:r>
              <w:rPr>
                <w:sz w:val="24"/>
                <w:szCs w:val="24"/>
              </w:rPr>
              <w:t>_______________ / _______________ /</w:t>
            </w:r>
          </w:p>
          <w:p w:rsidR="0037605C" w:rsidRDefault="0037605C">
            <w:pPr>
              <w:widowControl w:val="0"/>
              <w:spacing w:line="240" w:lineRule="auto"/>
              <w:ind w:firstLine="0"/>
              <w:rPr>
                <w:sz w:val="24"/>
                <w:szCs w:val="24"/>
              </w:rPr>
            </w:pPr>
          </w:p>
        </w:tc>
      </w:tr>
    </w:tbl>
    <w:p w:rsidR="0037605C" w:rsidRDefault="00B037DA">
      <w:pPr>
        <w:spacing w:line="240" w:lineRule="auto"/>
        <w:ind w:firstLine="0"/>
        <w:rPr>
          <w:sz w:val="24"/>
          <w:szCs w:val="24"/>
        </w:rPr>
      </w:pPr>
      <w:r>
        <w:br w:type="page"/>
      </w:r>
    </w:p>
    <w:p w:rsidR="0037605C" w:rsidRDefault="00B037DA">
      <w:pPr>
        <w:spacing w:line="240" w:lineRule="auto"/>
        <w:ind w:left="5103" w:firstLine="0"/>
        <w:rPr>
          <w:sz w:val="22"/>
          <w:szCs w:val="22"/>
        </w:rPr>
      </w:pPr>
      <w:r>
        <w:rPr>
          <w:sz w:val="22"/>
          <w:szCs w:val="22"/>
        </w:rPr>
        <w:t>Приложение № 9</w:t>
      </w:r>
    </w:p>
    <w:p w:rsidR="0037605C" w:rsidRDefault="00B037DA">
      <w:pPr>
        <w:spacing w:line="240" w:lineRule="auto"/>
        <w:ind w:left="5103" w:firstLine="0"/>
        <w:rPr>
          <w:sz w:val="22"/>
          <w:szCs w:val="22"/>
        </w:rPr>
      </w:pPr>
      <w:r>
        <w:rPr>
          <w:sz w:val="22"/>
          <w:szCs w:val="22"/>
        </w:rPr>
        <w:t xml:space="preserve">к Договору подряда </w:t>
      </w:r>
    </w:p>
    <w:p w:rsidR="0037605C" w:rsidRDefault="00B037DA">
      <w:pPr>
        <w:spacing w:line="240" w:lineRule="auto"/>
        <w:ind w:left="5103" w:firstLine="0"/>
        <w:rPr>
          <w:sz w:val="22"/>
          <w:szCs w:val="22"/>
        </w:rPr>
      </w:pPr>
      <w:r>
        <w:rPr>
          <w:sz w:val="22"/>
          <w:szCs w:val="22"/>
        </w:rPr>
        <w:t>от «____» __________ 20 _ г. № ____</w:t>
      </w:r>
    </w:p>
    <w:p w:rsidR="0037605C" w:rsidRDefault="0037605C">
      <w:pPr>
        <w:spacing w:line="288" w:lineRule="auto"/>
        <w:rPr>
          <w:b/>
          <w:sz w:val="24"/>
          <w:szCs w:val="24"/>
        </w:rPr>
      </w:pPr>
    </w:p>
    <w:p w:rsidR="0037605C" w:rsidRDefault="00B037DA">
      <w:pPr>
        <w:spacing w:line="240" w:lineRule="auto"/>
        <w:jc w:val="center"/>
        <w:rPr>
          <w:b/>
          <w:sz w:val="24"/>
          <w:szCs w:val="24"/>
        </w:rPr>
      </w:pPr>
      <w:r>
        <w:rPr>
          <w:b/>
          <w:sz w:val="24"/>
          <w:szCs w:val="24"/>
        </w:rPr>
        <w:t xml:space="preserve">Порядок предоставления ресурсов и оказания Заказчиком услуг, </w:t>
      </w:r>
    </w:p>
    <w:p w:rsidR="0037605C" w:rsidRDefault="00B037DA">
      <w:pPr>
        <w:spacing w:line="240" w:lineRule="auto"/>
        <w:jc w:val="center"/>
        <w:rPr>
          <w:b/>
          <w:sz w:val="24"/>
          <w:szCs w:val="24"/>
        </w:rPr>
      </w:pPr>
      <w:r>
        <w:rPr>
          <w:b/>
          <w:sz w:val="24"/>
          <w:szCs w:val="24"/>
        </w:rPr>
        <w:t xml:space="preserve">необходимых для </w:t>
      </w:r>
      <w:r>
        <w:rPr>
          <w:b/>
          <w:sz w:val="24"/>
          <w:szCs w:val="24"/>
        </w:rPr>
        <w:t>исполнения Подрядчиком обязательств по Договору</w:t>
      </w:r>
    </w:p>
    <w:p w:rsidR="0037605C" w:rsidRDefault="0037605C">
      <w:pPr>
        <w:spacing w:line="240" w:lineRule="auto"/>
        <w:jc w:val="center"/>
        <w:rPr>
          <w:b/>
          <w:sz w:val="24"/>
          <w:szCs w:val="24"/>
        </w:rPr>
      </w:pPr>
    </w:p>
    <w:p w:rsidR="0037605C" w:rsidRDefault="00B037DA">
      <w:pPr>
        <w:pStyle w:val="af6"/>
        <w:numPr>
          <w:ilvl w:val="0"/>
          <w:numId w:val="32"/>
        </w:numPr>
        <w:tabs>
          <w:tab w:val="left" w:pos="284"/>
        </w:tabs>
        <w:ind w:left="0" w:firstLine="709"/>
        <w:jc w:val="center"/>
        <w:rPr>
          <w:b/>
        </w:rPr>
      </w:pPr>
      <w:r>
        <w:rPr>
          <w:b/>
        </w:rPr>
        <w:t>Общие положения</w:t>
      </w:r>
    </w:p>
    <w:p w:rsidR="0037605C" w:rsidRDefault="00B037DA">
      <w:pPr>
        <w:spacing w:line="240" w:lineRule="auto"/>
        <w:ind w:firstLine="709"/>
        <w:rPr>
          <w:sz w:val="24"/>
          <w:szCs w:val="24"/>
        </w:rPr>
      </w:pPr>
      <w:r>
        <w:rPr>
          <w:sz w:val="24"/>
          <w:szCs w:val="24"/>
        </w:rPr>
        <w:t>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w:t>
      </w:r>
      <w:r>
        <w:rPr>
          <w:sz w:val="24"/>
          <w:szCs w:val="24"/>
        </w:rPr>
        <w:t xml:space="preserve">_ «Иные условия поставки товара, выполнения работ, оказания услуг» Технического задания (Приложение № 1 к Договору).  </w:t>
      </w:r>
    </w:p>
    <w:p w:rsidR="0037605C" w:rsidRDefault="00B037DA">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w:t>
      </w:r>
      <w:r>
        <w:rPr>
          <w:sz w:val="24"/>
          <w:szCs w:val="24"/>
        </w:rPr>
        <w:t xml:space="preserve">ограничения). </w:t>
      </w:r>
    </w:p>
    <w:p w:rsidR="0037605C" w:rsidRDefault="00B037DA">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w:t>
      </w:r>
      <w:r>
        <w:rPr>
          <w:sz w:val="24"/>
          <w:szCs w:val="24"/>
        </w:rPr>
        <w:t>ся.</w:t>
      </w:r>
    </w:p>
    <w:p w:rsidR="0037605C" w:rsidRDefault="00B037DA">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7605C" w:rsidRDefault="00B037DA">
      <w:pPr>
        <w:numPr>
          <w:ilvl w:val="0"/>
          <w:numId w:val="3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7605C" w:rsidRDefault="00B037DA">
      <w:pPr>
        <w:numPr>
          <w:ilvl w:val="0"/>
          <w:numId w:val="30"/>
        </w:numPr>
        <w:snapToGrid w:val="0"/>
        <w:spacing w:line="240" w:lineRule="auto"/>
        <w:ind w:left="0" w:firstLine="709"/>
        <w:rPr>
          <w:sz w:val="24"/>
          <w:szCs w:val="24"/>
        </w:rPr>
      </w:pPr>
      <w:r>
        <w:rPr>
          <w:sz w:val="24"/>
          <w:szCs w:val="24"/>
        </w:rPr>
        <w:t>Коммунальные ресурсы:</w:t>
      </w:r>
    </w:p>
    <w:p w:rsidR="0037605C" w:rsidRDefault="00B037DA">
      <w:pPr>
        <w:numPr>
          <w:ilvl w:val="1"/>
          <w:numId w:val="30"/>
        </w:numPr>
        <w:snapToGrid w:val="0"/>
        <w:spacing w:line="240" w:lineRule="auto"/>
        <w:ind w:left="0" w:firstLine="709"/>
        <w:rPr>
          <w:sz w:val="24"/>
          <w:szCs w:val="24"/>
        </w:rPr>
      </w:pPr>
      <w:r>
        <w:rPr>
          <w:sz w:val="24"/>
          <w:szCs w:val="24"/>
        </w:rPr>
        <w:t>Электроэнергия.</w:t>
      </w:r>
    </w:p>
    <w:p w:rsidR="0037605C" w:rsidRDefault="00B037DA">
      <w:pPr>
        <w:numPr>
          <w:ilvl w:val="1"/>
          <w:numId w:val="30"/>
        </w:numPr>
        <w:snapToGrid w:val="0"/>
        <w:spacing w:line="240" w:lineRule="auto"/>
        <w:ind w:left="0" w:firstLine="709"/>
        <w:rPr>
          <w:sz w:val="24"/>
          <w:szCs w:val="24"/>
        </w:rPr>
      </w:pPr>
      <w:r>
        <w:rPr>
          <w:sz w:val="24"/>
          <w:szCs w:val="24"/>
        </w:rPr>
        <w:t>Водоснабжение и водоотведение.</w:t>
      </w:r>
    </w:p>
    <w:p w:rsidR="0037605C" w:rsidRDefault="00B037DA">
      <w:pPr>
        <w:numPr>
          <w:ilvl w:val="1"/>
          <w:numId w:val="30"/>
        </w:numPr>
        <w:snapToGrid w:val="0"/>
        <w:spacing w:line="240" w:lineRule="auto"/>
        <w:ind w:left="0" w:firstLine="709"/>
        <w:rPr>
          <w:sz w:val="24"/>
          <w:szCs w:val="24"/>
        </w:rPr>
      </w:pPr>
      <w:r>
        <w:rPr>
          <w:sz w:val="24"/>
          <w:szCs w:val="24"/>
        </w:rPr>
        <w:t>Сжатый воздух.</w:t>
      </w:r>
    </w:p>
    <w:p w:rsidR="0037605C" w:rsidRDefault="00B037DA">
      <w:pPr>
        <w:numPr>
          <w:ilvl w:val="0"/>
          <w:numId w:val="3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7605C" w:rsidRDefault="00B037DA">
      <w:pPr>
        <w:numPr>
          <w:ilvl w:val="0"/>
          <w:numId w:val="30"/>
        </w:numPr>
        <w:snapToGrid w:val="0"/>
        <w:spacing w:line="240" w:lineRule="auto"/>
        <w:ind w:left="0" w:firstLine="709"/>
        <w:rPr>
          <w:sz w:val="24"/>
          <w:szCs w:val="24"/>
        </w:rPr>
      </w:pPr>
      <w:r>
        <w:rPr>
          <w:sz w:val="24"/>
          <w:szCs w:val="24"/>
        </w:rPr>
        <w:t>Содержание пожарной и сторожевой охраны.</w:t>
      </w:r>
    </w:p>
    <w:p w:rsidR="0037605C" w:rsidRDefault="00B037DA">
      <w:pPr>
        <w:numPr>
          <w:ilvl w:val="0"/>
          <w:numId w:val="3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7605C" w:rsidRDefault="00B037DA">
      <w:pPr>
        <w:numPr>
          <w:ilvl w:val="0"/>
          <w:numId w:val="30"/>
        </w:numPr>
        <w:snapToGrid w:val="0"/>
        <w:spacing w:line="240" w:lineRule="auto"/>
        <w:ind w:left="0" w:firstLine="709"/>
        <w:rPr>
          <w:sz w:val="24"/>
          <w:szCs w:val="24"/>
        </w:rPr>
      </w:pPr>
      <w:r>
        <w:rPr>
          <w:sz w:val="24"/>
          <w:szCs w:val="24"/>
        </w:rPr>
        <w:t>Проведение химического анализа масел.</w:t>
      </w:r>
    </w:p>
    <w:p w:rsidR="0037605C" w:rsidRDefault="00B037DA">
      <w:pPr>
        <w:numPr>
          <w:ilvl w:val="0"/>
          <w:numId w:val="30"/>
        </w:numPr>
        <w:snapToGrid w:val="0"/>
        <w:spacing w:line="240" w:lineRule="auto"/>
        <w:ind w:left="0" w:firstLine="709"/>
        <w:rPr>
          <w:sz w:val="24"/>
          <w:szCs w:val="24"/>
        </w:rPr>
      </w:pPr>
      <w:r>
        <w:rPr>
          <w:sz w:val="24"/>
          <w:szCs w:val="24"/>
        </w:rPr>
        <w:t>Осушение</w:t>
      </w:r>
      <w:r>
        <w:rPr>
          <w:sz w:val="24"/>
          <w:szCs w:val="24"/>
        </w:rPr>
        <w:t xml:space="preserve"> оборудования (проточная часть гидроагрегата).</w:t>
      </w:r>
    </w:p>
    <w:p w:rsidR="0037605C" w:rsidRDefault="00B037DA">
      <w:pPr>
        <w:numPr>
          <w:ilvl w:val="0"/>
          <w:numId w:val="3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37605C" w:rsidRDefault="00B037DA">
      <w:pPr>
        <w:numPr>
          <w:ilvl w:val="0"/>
          <w:numId w:val="30"/>
        </w:numPr>
        <w:snapToGrid w:val="0"/>
        <w:spacing w:line="240" w:lineRule="auto"/>
        <w:ind w:left="0" w:firstLine="709"/>
        <w:rPr>
          <w:sz w:val="24"/>
          <w:szCs w:val="24"/>
        </w:rPr>
      </w:pPr>
      <w:r>
        <w:rPr>
          <w:sz w:val="24"/>
          <w:szCs w:val="24"/>
        </w:rPr>
        <w:t>Предоставление помещений:</w:t>
      </w:r>
    </w:p>
    <w:p w:rsidR="0037605C" w:rsidRDefault="00B037DA">
      <w:pPr>
        <w:numPr>
          <w:ilvl w:val="1"/>
          <w:numId w:val="3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7605C" w:rsidRDefault="00B037DA">
      <w:pPr>
        <w:numPr>
          <w:ilvl w:val="1"/>
          <w:numId w:val="3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w:t>
      </w:r>
      <w:r>
        <w:rPr>
          <w:bCs/>
          <w:sz w:val="24"/>
          <w:szCs w:val="24"/>
        </w:rPr>
        <w:t>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7605C" w:rsidRDefault="0037605C">
      <w:pPr>
        <w:spacing w:line="240" w:lineRule="auto"/>
        <w:ind w:firstLine="709"/>
        <w:rPr>
          <w:sz w:val="24"/>
          <w:szCs w:val="24"/>
        </w:rPr>
      </w:pPr>
    </w:p>
    <w:p w:rsidR="0037605C" w:rsidRDefault="00B037DA">
      <w:pPr>
        <w:pStyle w:val="af6"/>
        <w:numPr>
          <w:ilvl w:val="0"/>
          <w:numId w:val="29"/>
        </w:numPr>
        <w:tabs>
          <w:tab w:val="left" w:pos="284"/>
          <w:tab w:val="left" w:pos="1418"/>
        </w:tabs>
        <w:ind w:left="0" w:firstLine="709"/>
        <w:jc w:val="center"/>
        <w:rPr>
          <w:b/>
        </w:rPr>
      </w:pPr>
      <w:r>
        <w:rPr>
          <w:b/>
        </w:rPr>
        <w:t>Порядок предоставления ресурсов и услуг</w:t>
      </w:r>
    </w:p>
    <w:p w:rsidR="0037605C" w:rsidRDefault="00B037DA">
      <w:pPr>
        <w:pStyle w:val="af6"/>
        <w:numPr>
          <w:ilvl w:val="0"/>
          <w:numId w:val="34"/>
        </w:numPr>
        <w:tabs>
          <w:tab w:val="left" w:pos="1134"/>
          <w:tab w:val="left" w:pos="1418"/>
        </w:tabs>
        <w:ind w:left="0" w:firstLine="709"/>
        <w:jc w:val="both"/>
        <w:rPr>
          <w:b/>
          <w:u w:val="single"/>
        </w:rPr>
      </w:pPr>
      <w:r>
        <w:rPr>
          <w:u w:val="single"/>
        </w:rPr>
        <w:t>Перемещение грузов грузоподъемными механизмами (далее – ГПМ) З</w:t>
      </w:r>
      <w:r>
        <w:rPr>
          <w:u w:val="single"/>
        </w:rPr>
        <w:t>аказчика</w:t>
      </w:r>
    </w:p>
    <w:p w:rsidR="0037605C" w:rsidRDefault="00B037DA">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7605C" w:rsidRDefault="00B037DA">
      <w:pPr>
        <w:tabs>
          <w:tab w:val="left" w:pos="1134"/>
        </w:tabs>
        <w:spacing w:line="240" w:lineRule="auto"/>
        <w:ind w:firstLine="709"/>
        <w:rPr>
          <w:sz w:val="24"/>
          <w:szCs w:val="24"/>
        </w:rPr>
      </w:pPr>
      <w:r>
        <w:rPr>
          <w:sz w:val="24"/>
          <w:szCs w:val="24"/>
        </w:rPr>
        <w:t xml:space="preserve">Управление ГПМ осуществляют работники Заказчика, имеющие </w:t>
      </w:r>
      <w:r>
        <w:rPr>
          <w:sz w:val="24"/>
          <w:szCs w:val="24"/>
        </w:rPr>
        <w:t>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7605C" w:rsidRDefault="00B037DA">
      <w:pPr>
        <w:spacing w:line="240" w:lineRule="auto"/>
        <w:ind w:firstLine="709"/>
        <w:rPr>
          <w:sz w:val="24"/>
          <w:szCs w:val="24"/>
        </w:rPr>
      </w:pPr>
      <w:r>
        <w:rPr>
          <w:sz w:val="24"/>
          <w:szCs w:val="24"/>
        </w:rPr>
        <w:t>Заказчик обеспечивает содержание ГПМ в работоспособном состоянии, в том числ</w:t>
      </w:r>
      <w:r>
        <w:rPr>
          <w:sz w:val="24"/>
          <w:szCs w:val="24"/>
        </w:rPr>
        <w:t>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7605C" w:rsidRDefault="00B037DA">
      <w:pPr>
        <w:pStyle w:val="af6"/>
        <w:numPr>
          <w:ilvl w:val="0"/>
          <w:numId w:val="31"/>
        </w:numPr>
        <w:tabs>
          <w:tab w:val="left" w:pos="1134"/>
        </w:tabs>
        <w:ind w:left="0" w:firstLine="709"/>
        <w:rPr>
          <w:u w:val="single"/>
        </w:rPr>
      </w:pPr>
      <w:r>
        <w:rPr>
          <w:u w:val="single"/>
        </w:rPr>
        <w:t>Предоставление ресурсов</w:t>
      </w:r>
    </w:p>
    <w:p w:rsidR="0037605C" w:rsidRDefault="00B037DA">
      <w:pPr>
        <w:tabs>
          <w:tab w:val="left" w:pos="1134"/>
        </w:tabs>
        <w:spacing w:line="240" w:lineRule="auto"/>
        <w:ind w:firstLine="709"/>
        <w:rPr>
          <w:sz w:val="24"/>
          <w:szCs w:val="24"/>
        </w:rPr>
      </w:pPr>
      <w:r>
        <w:rPr>
          <w:sz w:val="24"/>
          <w:szCs w:val="24"/>
        </w:rPr>
        <w:t>Заказчик обеспечивает Подрядчика ресурсами (электроэнерг</w:t>
      </w:r>
      <w:r>
        <w:rPr>
          <w:sz w:val="24"/>
          <w:szCs w:val="24"/>
        </w:rPr>
        <w:t xml:space="preserve">ией, водой, сжатым воздухом), необходимыми для бытовых и производственных нужд по потребности Подрядчика. </w:t>
      </w:r>
    </w:p>
    <w:p w:rsidR="0037605C" w:rsidRDefault="00B037DA">
      <w:pPr>
        <w:pStyle w:val="af6"/>
        <w:numPr>
          <w:ilvl w:val="0"/>
          <w:numId w:val="31"/>
        </w:numPr>
        <w:tabs>
          <w:tab w:val="left" w:pos="1134"/>
        </w:tabs>
        <w:ind w:left="0" w:firstLine="709"/>
        <w:jc w:val="both"/>
        <w:rPr>
          <w:u w:val="single"/>
        </w:rPr>
      </w:pPr>
      <w:r>
        <w:rPr>
          <w:u w:val="single"/>
        </w:rPr>
        <w:t>Обеспечение санитарно-гигиенических и бытовых условий</w:t>
      </w:r>
    </w:p>
    <w:p w:rsidR="0037605C" w:rsidRDefault="00B037DA">
      <w:pPr>
        <w:tabs>
          <w:tab w:val="left" w:pos="1134"/>
        </w:tabs>
        <w:spacing w:line="240" w:lineRule="auto"/>
        <w:ind w:firstLine="709"/>
        <w:rPr>
          <w:bCs/>
          <w:sz w:val="24"/>
          <w:szCs w:val="24"/>
        </w:rPr>
      </w:pPr>
      <w:r>
        <w:rPr>
          <w:bCs/>
          <w:sz w:val="24"/>
          <w:szCs w:val="24"/>
        </w:rPr>
        <w:t>Заказчик по установленным нормам оборудует санитарно-бытовые помещения, помещения для приема пи</w:t>
      </w:r>
      <w:r>
        <w:rPr>
          <w:bCs/>
          <w:sz w:val="24"/>
          <w:szCs w:val="24"/>
        </w:rPr>
        <w:t xml:space="preserve">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обеспечение санитарно-гигиенических и б</w:t>
      </w:r>
      <w:r>
        <w:rPr>
          <w:sz w:val="24"/>
          <w:szCs w:val="24"/>
        </w:rPr>
        <w:t xml:space="preserve">ытовых </w:t>
      </w:r>
      <w:r>
        <w:rPr>
          <w:bCs/>
          <w:sz w:val="24"/>
          <w:szCs w:val="24"/>
        </w:rPr>
        <w:t xml:space="preserve">условий. </w:t>
      </w:r>
    </w:p>
    <w:p w:rsidR="0037605C" w:rsidRDefault="00B037DA">
      <w:pPr>
        <w:numPr>
          <w:ilvl w:val="0"/>
          <w:numId w:val="31"/>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37605C" w:rsidRDefault="00B037DA">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7605C" w:rsidRDefault="00B037DA">
      <w:pPr>
        <w:numPr>
          <w:ilvl w:val="0"/>
          <w:numId w:val="31"/>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37605C" w:rsidRDefault="00B037DA">
      <w:pPr>
        <w:shd w:val="clear" w:color="auto" w:fill="FFFFFF"/>
        <w:tabs>
          <w:tab w:val="left" w:pos="1134"/>
        </w:tabs>
        <w:spacing w:line="240" w:lineRule="auto"/>
        <w:ind w:firstLine="709"/>
        <w:rPr>
          <w:sz w:val="24"/>
          <w:szCs w:val="24"/>
        </w:rPr>
      </w:pPr>
      <w:r>
        <w:rPr>
          <w:sz w:val="24"/>
          <w:szCs w:val="24"/>
        </w:rPr>
        <w:t>Уборку места</w:t>
      </w:r>
      <w:r>
        <w:rPr>
          <w:sz w:val="24"/>
          <w:szCs w:val="24"/>
        </w:rPr>
        <w:t xml:space="preserve">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7605C" w:rsidRDefault="00B037DA">
      <w:pPr>
        <w:shd w:val="clear" w:color="auto" w:fill="FFFFFF"/>
        <w:tabs>
          <w:tab w:val="left" w:pos="1134"/>
        </w:tabs>
        <w:spacing w:line="240" w:lineRule="auto"/>
        <w:ind w:firstLine="709"/>
        <w:rPr>
          <w:sz w:val="24"/>
          <w:szCs w:val="24"/>
        </w:rPr>
      </w:pPr>
      <w:r>
        <w:rPr>
          <w:sz w:val="24"/>
          <w:szCs w:val="24"/>
        </w:rPr>
        <w:t>Заказчик несет расходы, связанные с освещением места производства Работ: на электроэнергию</w:t>
      </w:r>
      <w:r>
        <w:rPr>
          <w:sz w:val="24"/>
          <w:szCs w:val="24"/>
        </w:rPr>
        <w:t>,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w:t>
      </w:r>
      <w:r>
        <w:rPr>
          <w:sz w:val="24"/>
          <w:szCs w:val="24"/>
        </w:rPr>
        <w:t xml:space="preserve"> Подрядчик (кроме затрат на ресурсы, предоставляемые Заказчиком в соответствии с пунктом 2 настоящего Порядка «Предоставление ресурсов»). </w:t>
      </w:r>
    </w:p>
    <w:p w:rsidR="0037605C" w:rsidRDefault="00B037DA">
      <w:pPr>
        <w:numPr>
          <w:ilvl w:val="0"/>
          <w:numId w:val="31"/>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37605C" w:rsidRDefault="00B037DA">
      <w:pPr>
        <w:tabs>
          <w:tab w:val="left" w:pos="1134"/>
          <w:tab w:val="left" w:pos="1418"/>
        </w:tabs>
        <w:spacing w:line="240" w:lineRule="auto"/>
        <w:ind w:firstLine="709"/>
        <w:rPr>
          <w:sz w:val="24"/>
          <w:szCs w:val="24"/>
        </w:rPr>
      </w:pPr>
      <w:r>
        <w:rPr>
          <w:sz w:val="24"/>
          <w:szCs w:val="24"/>
        </w:rPr>
        <w:t xml:space="preserve">Заказчик по письменной заявке Подрядчика обеспечивает проведение химического </w:t>
      </w:r>
      <w:r>
        <w:rPr>
          <w:sz w:val="24"/>
          <w:szCs w:val="24"/>
        </w:rPr>
        <w:t>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7605C" w:rsidRDefault="00B037DA">
      <w:pPr>
        <w:numPr>
          <w:ilvl w:val="0"/>
          <w:numId w:val="31"/>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37605C" w:rsidRDefault="00B037DA">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w:t>
      </w:r>
      <w:r>
        <w:rPr>
          <w:sz w:val="24"/>
          <w:szCs w:val="24"/>
        </w:rPr>
        <w:t xml:space="preserve"> проточной части гидроагрегата в соответствии с утвержденным графиком.</w:t>
      </w:r>
    </w:p>
    <w:p w:rsidR="0037605C" w:rsidRDefault="00B037DA">
      <w:pPr>
        <w:numPr>
          <w:ilvl w:val="0"/>
          <w:numId w:val="31"/>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37605C" w:rsidRDefault="00B037DA">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w:t>
      </w:r>
      <w:r>
        <w:rPr>
          <w:bCs/>
          <w:sz w:val="24"/>
          <w:szCs w:val="24"/>
        </w:rPr>
        <w:t xml:space="preserve">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w:t>
      </w:r>
      <w:r>
        <w:rPr>
          <w:sz w:val="24"/>
          <w:szCs w:val="24"/>
        </w:rPr>
        <w:t>териально-технических ресурсов и оборудования, выполнения Работ по Договору.</w:t>
      </w:r>
    </w:p>
    <w:p w:rsidR="0037605C" w:rsidRDefault="00B037DA">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7605C" w:rsidRDefault="00B037DA">
      <w:pPr>
        <w:tabs>
          <w:tab w:val="left" w:pos="1134"/>
        </w:tabs>
        <w:spacing w:line="240" w:lineRule="auto"/>
        <w:ind w:firstLine="709"/>
        <w:rPr>
          <w:bCs/>
          <w:sz w:val="24"/>
          <w:szCs w:val="24"/>
        </w:rPr>
      </w:pPr>
      <w:r>
        <w:rPr>
          <w:sz w:val="24"/>
          <w:szCs w:val="24"/>
        </w:rPr>
        <w:t>Заказчик несет расходы по капитальному и текущему ремонту предоставленных в по</w:t>
      </w:r>
      <w:r>
        <w:rPr>
          <w:sz w:val="24"/>
          <w:szCs w:val="24"/>
        </w:rPr>
        <w:t xml:space="preserve">льзование </w:t>
      </w:r>
      <w:r>
        <w:rPr>
          <w:bCs/>
          <w:sz w:val="24"/>
          <w:szCs w:val="24"/>
        </w:rPr>
        <w:t>помещений</w:t>
      </w:r>
      <w:r>
        <w:rPr>
          <w:sz w:val="24"/>
          <w:szCs w:val="24"/>
        </w:rPr>
        <w:t xml:space="preserve">. Подрядчик </w:t>
      </w:r>
      <w:r>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w:t>
      </w:r>
      <w:r>
        <w:rPr>
          <w:bCs/>
          <w:sz w:val="24"/>
          <w:szCs w:val="24"/>
        </w:rPr>
        <w:t xml:space="preserve">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7605C" w:rsidRDefault="0037605C">
      <w:pPr>
        <w:tabs>
          <w:tab w:val="left" w:pos="1134"/>
        </w:tabs>
        <w:spacing w:line="240" w:lineRule="auto"/>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37605C">
        <w:trPr>
          <w:trHeight w:val="221"/>
        </w:trPr>
        <w:tc>
          <w:tcPr>
            <w:tcW w:w="4669" w:type="dxa"/>
          </w:tcPr>
          <w:p w:rsidR="0037605C" w:rsidRDefault="00B037DA">
            <w:pPr>
              <w:widowControl w:val="0"/>
              <w:spacing w:line="240" w:lineRule="auto"/>
              <w:ind w:firstLine="0"/>
              <w:jc w:val="left"/>
              <w:rPr>
                <w:b/>
                <w:sz w:val="24"/>
                <w:szCs w:val="24"/>
                <w:lang w:eastAsia="en-US"/>
              </w:rPr>
            </w:pPr>
            <w:r>
              <w:rPr>
                <w:b/>
                <w:sz w:val="24"/>
                <w:szCs w:val="24"/>
                <w:lang w:eastAsia="en-US"/>
              </w:rPr>
              <w:t>Заказчик:</w:t>
            </w:r>
          </w:p>
          <w:p w:rsidR="0037605C" w:rsidRDefault="0037605C">
            <w:pPr>
              <w:widowControl w:val="0"/>
              <w:spacing w:line="240" w:lineRule="auto"/>
              <w:ind w:firstLine="0"/>
              <w:jc w:val="left"/>
              <w:rPr>
                <w:b/>
                <w:sz w:val="24"/>
                <w:szCs w:val="24"/>
                <w:lang w:eastAsia="en-US"/>
              </w:rPr>
            </w:pPr>
          </w:p>
        </w:tc>
        <w:tc>
          <w:tcPr>
            <w:tcW w:w="5023" w:type="dxa"/>
          </w:tcPr>
          <w:p w:rsidR="0037605C" w:rsidRDefault="00B037DA">
            <w:pPr>
              <w:widowControl w:val="0"/>
              <w:spacing w:line="240" w:lineRule="auto"/>
              <w:ind w:firstLine="0"/>
              <w:jc w:val="left"/>
              <w:rPr>
                <w:b/>
                <w:sz w:val="24"/>
                <w:szCs w:val="24"/>
                <w:lang w:eastAsia="en-US"/>
              </w:rPr>
            </w:pPr>
            <w:r>
              <w:rPr>
                <w:b/>
                <w:sz w:val="24"/>
                <w:szCs w:val="24"/>
                <w:lang w:eastAsia="en-US"/>
              </w:rPr>
              <w:t>Подрядчик:</w:t>
            </w:r>
          </w:p>
        </w:tc>
        <w:tc>
          <w:tcPr>
            <w:tcW w:w="5025" w:type="dxa"/>
          </w:tcPr>
          <w:p w:rsidR="0037605C" w:rsidRDefault="0037605C">
            <w:pPr>
              <w:widowControl w:val="0"/>
              <w:spacing w:line="240" w:lineRule="auto"/>
              <w:ind w:firstLine="0"/>
              <w:jc w:val="left"/>
              <w:rPr>
                <w:b/>
                <w:sz w:val="24"/>
                <w:szCs w:val="24"/>
                <w:lang w:eastAsia="en-US"/>
              </w:rPr>
            </w:pPr>
          </w:p>
        </w:tc>
      </w:tr>
      <w:tr w:rsidR="0037605C">
        <w:trPr>
          <w:trHeight w:val="377"/>
        </w:trPr>
        <w:tc>
          <w:tcPr>
            <w:tcW w:w="4669" w:type="dxa"/>
          </w:tcPr>
          <w:p w:rsidR="0037605C" w:rsidRDefault="00B037DA">
            <w:pPr>
              <w:widowControl w:val="0"/>
              <w:spacing w:line="240" w:lineRule="auto"/>
              <w:ind w:firstLine="0"/>
              <w:jc w:val="left"/>
              <w:rPr>
                <w:sz w:val="24"/>
                <w:szCs w:val="24"/>
                <w:lang w:eastAsia="en-US"/>
              </w:rPr>
            </w:pPr>
            <w:r>
              <w:rPr>
                <w:sz w:val="24"/>
                <w:szCs w:val="24"/>
                <w:lang w:eastAsia="en-US"/>
              </w:rPr>
              <w:t xml:space="preserve">______________ / _______________ </w:t>
            </w:r>
          </w:p>
          <w:p w:rsidR="0037605C" w:rsidRDefault="0037605C">
            <w:pPr>
              <w:widowControl w:val="0"/>
              <w:spacing w:line="240" w:lineRule="auto"/>
              <w:ind w:firstLine="0"/>
              <w:jc w:val="left"/>
              <w:rPr>
                <w:sz w:val="24"/>
                <w:szCs w:val="24"/>
                <w:lang w:eastAsia="en-US"/>
              </w:rPr>
            </w:pPr>
          </w:p>
        </w:tc>
        <w:tc>
          <w:tcPr>
            <w:tcW w:w="5023" w:type="dxa"/>
          </w:tcPr>
          <w:p w:rsidR="0037605C" w:rsidRDefault="00B037DA">
            <w:pPr>
              <w:widowControl w:val="0"/>
              <w:spacing w:line="240" w:lineRule="auto"/>
              <w:ind w:firstLine="0"/>
              <w:jc w:val="left"/>
              <w:rPr>
                <w:sz w:val="24"/>
                <w:szCs w:val="24"/>
                <w:lang w:eastAsia="en-US"/>
              </w:rPr>
            </w:pPr>
            <w:r>
              <w:rPr>
                <w:sz w:val="24"/>
                <w:szCs w:val="24"/>
                <w:lang w:eastAsia="en-US"/>
              </w:rPr>
              <w:t>_______________ / __________</w:t>
            </w:r>
          </w:p>
        </w:tc>
        <w:tc>
          <w:tcPr>
            <w:tcW w:w="5025" w:type="dxa"/>
          </w:tcPr>
          <w:p w:rsidR="0037605C" w:rsidRDefault="0037605C">
            <w:pPr>
              <w:widowControl w:val="0"/>
              <w:spacing w:line="240" w:lineRule="auto"/>
              <w:ind w:firstLine="0"/>
              <w:jc w:val="left"/>
              <w:rPr>
                <w:sz w:val="24"/>
                <w:szCs w:val="24"/>
                <w:lang w:eastAsia="en-US"/>
              </w:rPr>
            </w:pPr>
          </w:p>
        </w:tc>
      </w:tr>
    </w:tbl>
    <w:p w:rsidR="0037605C" w:rsidRDefault="0037605C">
      <w:pPr>
        <w:spacing w:line="240" w:lineRule="auto"/>
        <w:rPr>
          <w:sz w:val="24"/>
          <w:szCs w:val="24"/>
        </w:rPr>
      </w:pPr>
    </w:p>
    <w:p w:rsidR="0037605C" w:rsidRDefault="0037605C">
      <w:pPr>
        <w:spacing w:line="240" w:lineRule="auto"/>
        <w:ind w:firstLine="0"/>
        <w:jc w:val="center"/>
        <w:rPr>
          <w:b/>
          <w:sz w:val="24"/>
          <w:szCs w:val="24"/>
        </w:rPr>
      </w:pPr>
    </w:p>
    <w:p w:rsidR="0037605C" w:rsidRDefault="0037605C">
      <w:pPr>
        <w:spacing w:line="240" w:lineRule="auto"/>
        <w:ind w:firstLine="0"/>
        <w:rPr>
          <w:sz w:val="22"/>
          <w:szCs w:val="22"/>
        </w:rPr>
      </w:pPr>
    </w:p>
    <w:sectPr w:rsidR="0037605C">
      <w:headerReference w:type="default" r:id="rId14"/>
      <w:footerReference w:type="default" r:id="rId15"/>
      <w:pgSz w:w="11906" w:h="16838"/>
      <w:pgMar w:top="993" w:right="850" w:bottom="1134" w:left="1701" w:header="510" w:footer="510"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7DA" w:rsidRDefault="00B037DA">
      <w:pPr>
        <w:spacing w:line="240" w:lineRule="auto"/>
      </w:pPr>
      <w:r>
        <w:separator/>
      </w:r>
    </w:p>
  </w:endnote>
  <w:endnote w:type="continuationSeparator" w:id="0">
    <w:p w:rsidR="00B037DA" w:rsidRDefault="00B03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05C" w:rsidRDefault="00B037DA">
    <w:pPr>
      <w:pStyle w:val="aff0"/>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05C" w:rsidRDefault="00B037DA">
    <w:pPr>
      <w:pStyle w:val="ac"/>
      <w:jc w:val="right"/>
      <w:rPr>
        <w:lang w:val="ru-RU"/>
      </w:rPr>
    </w:pPr>
    <w:r>
      <w:rPr>
        <w:sz w:val="24"/>
        <w:szCs w:val="24"/>
      </w:rPr>
      <w:fldChar w:fldCharType="begin"/>
    </w:r>
    <w:r>
      <w:rPr>
        <w:sz w:val="24"/>
        <w:szCs w:val="24"/>
      </w:rPr>
      <w:instrText xml:space="preserve"> PAGE </w:instrText>
    </w:r>
    <w:r>
      <w:rPr>
        <w:sz w:val="24"/>
        <w:szCs w:val="24"/>
      </w:rPr>
      <w:fldChar w:fldCharType="separate"/>
    </w:r>
    <w:r>
      <w:rPr>
        <w:sz w:val="24"/>
        <w:szCs w:val="24"/>
      </w:rPr>
      <w:t>40</w:t>
    </w:r>
    <w:r>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7DA" w:rsidRDefault="00B037DA">
      <w:pPr>
        <w:rPr>
          <w:sz w:val="12"/>
        </w:rPr>
      </w:pPr>
      <w:r>
        <w:separator/>
      </w:r>
    </w:p>
  </w:footnote>
  <w:footnote w:type="continuationSeparator" w:id="0">
    <w:p w:rsidR="00B037DA" w:rsidRDefault="00B037DA">
      <w:pPr>
        <w:rPr>
          <w:sz w:val="12"/>
        </w:rPr>
      </w:pPr>
      <w:r>
        <w:continuationSeparator/>
      </w:r>
    </w:p>
  </w:footnote>
  <w:footnote w:id="1">
    <w:p w:rsidR="0037605C" w:rsidRDefault="00B037DA">
      <w:pPr>
        <w:pStyle w:val="af1"/>
        <w:jc w:val="both"/>
      </w:pPr>
      <w:r>
        <w:rPr>
          <w:rStyle w:val="af7"/>
        </w:rPr>
        <w:footnoteRef/>
      </w:r>
      <w:r>
        <w:t xml:space="preserve"> Данное ограничение не включает в себя обязанность, установленную пунктом 2.5.1 Договора, по привлечению МСП к исполнению обязательств по Договору.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05C" w:rsidRDefault="0037605C">
    <w:pPr>
      <w:pStyle w:val="aff"/>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05C" w:rsidRDefault="00B037DA">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 xml:space="preserve">             </w:t>
    </w:r>
  </w:p>
  <w:p w:rsidR="0037605C" w:rsidRDefault="0037605C">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51DE"/>
    <w:multiLevelType w:val="multilevel"/>
    <w:tmpl w:val="FE86FC16"/>
    <w:lvl w:ilvl="0">
      <w:start w:val="4"/>
      <w:numFmt w:val="decimal"/>
      <w:lvlText w:val="%1."/>
      <w:lvlJc w:val="left"/>
      <w:pPr>
        <w:tabs>
          <w:tab w:val="num" w:pos="0"/>
        </w:tabs>
        <w:ind w:left="450" w:hanging="450"/>
      </w:pPr>
    </w:lvl>
    <w:lvl w:ilvl="1">
      <w:start w:val="1"/>
      <w:numFmt w:val="decimal"/>
      <w:lvlText w:val="%1.%2."/>
      <w:lvlJc w:val="left"/>
      <w:pPr>
        <w:tabs>
          <w:tab w:val="num" w:pos="0"/>
        </w:tabs>
        <w:ind w:left="7808"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 w15:restartNumberingAfterBreak="0">
    <w:nsid w:val="013171C7"/>
    <w:multiLevelType w:val="multilevel"/>
    <w:tmpl w:val="5FE8B1AA"/>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u w:val="none"/>
      </w:rPr>
    </w:lvl>
    <w:lvl w:ilvl="2">
      <w:start w:val="1"/>
      <w:numFmt w:val="decimal"/>
      <w:lvlText w:val="%1.%2.%3."/>
      <w:lvlJc w:val="left"/>
      <w:pPr>
        <w:tabs>
          <w:tab w:val="num" w:pos="0"/>
        </w:tabs>
        <w:ind w:left="9719"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86364BE"/>
    <w:multiLevelType w:val="multilevel"/>
    <w:tmpl w:val="55307CDE"/>
    <w:lvl w:ilvl="0">
      <w:start w:val="3"/>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u w:val="none"/>
      </w:rPr>
    </w:lvl>
    <w:lvl w:ilvl="2">
      <w:start w:val="1"/>
      <w:numFmt w:val="decimal"/>
      <w:lvlText w:val="%1.%2.%3."/>
      <w:lvlJc w:val="left"/>
      <w:pPr>
        <w:tabs>
          <w:tab w:val="num" w:pos="0"/>
        </w:tabs>
        <w:ind w:left="504"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8B1168E"/>
    <w:multiLevelType w:val="multilevel"/>
    <w:tmpl w:val="DC9AB36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15:restartNumberingAfterBreak="0">
    <w:nsid w:val="0FDA5D75"/>
    <w:multiLevelType w:val="multilevel"/>
    <w:tmpl w:val="29FCF6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1E4749"/>
    <w:multiLevelType w:val="multilevel"/>
    <w:tmpl w:val="1ABA9E3A"/>
    <w:lvl w:ilvl="0">
      <w:start w:val="1"/>
      <w:numFmt w:val="bullet"/>
      <w:suff w:val="space"/>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1E4A3BE9"/>
    <w:multiLevelType w:val="multilevel"/>
    <w:tmpl w:val="1B0057F2"/>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7" w15:restartNumberingAfterBreak="0">
    <w:nsid w:val="1F0839AD"/>
    <w:multiLevelType w:val="multilevel"/>
    <w:tmpl w:val="CD9C7F2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21B30CE8"/>
    <w:multiLevelType w:val="multilevel"/>
    <w:tmpl w:val="8FE49AF4"/>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15:restartNumberingAfterBreak="0">
    <w:nsid w:val="2B8A1B18"/>
    <w:multiLevelType w:val="multilevel"/>
    <w:tmpl w:val="4C20C45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15:restartNumberingAfterBreak="0">
    <w:nsid w:val="302E203D"/>
    <w:multiLevelType w:val="multilevel"/>
    <w:tmpl w:val="0D7A4944"/>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077741F"/>
    <w:multiLevelType w:val="multilevel"/>
    <w:tmpl w:val="3C7CDE34"/>
    <w:lvl w:ilvl="0">
      <w:start w:val="7"/>
      <w:numFmt w:val="decimal"/>
      <w:lvlText w:val="%1."/>
      <w:lvlJc w:val="left"/>
      <w:pPr>
        <w:tabs>
          <w:tab w:val="num" w:pos="0"/>
        </w:tabs>
        <w:ind w:left="450" w:hanging="45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2" w15:restartNumberingAfterBreak="0">
    <w:nsid w:val="35B802E2"/>
    <w:multiLevelType w:val="multilevel"/>
    <w:tmpl w:val="709EFA20"/>
    <w:lvl w:ilvl="0">
      <w:start w:val="14"/>
      <w:numFmt w:val="decimal"/>
      <w:lvlText w:val="%1."/>
      <w:lvlJc w:val="left"/>
      <w:pPr>
        <w:tabs>
          <w:tab w:val="num" w:pos="0"/>
        </w:tabs>
        <w:ind w:left="600" w:hanging="60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6054" w:hanging="180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13" w15:restartNumberingAfterBreak="0">
    <w:nsid w:val="379D4C5F"/>
    <w:multiLevelType w:val="multilevel"/>
    <w:tmpl w:val="2C8C49F2"/>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4" w15:restartNumberingAfterBreak="0">
    <w:nsid w:val="39F11E82"/>
    <w:multiLevelType w:val="multilevel"/>
    <w:tmpl w:val="392498F2"/>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BD34A04"/>
    <w:multiLevelType w:val="multilevel"/>
    <w:tmpl w:val="9BEAD5C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3C8614FB"/>
    <w:multiLevelType w:val="multilevel"/>
    <w:tmpl w:val="0868FA80"/>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7" w15:restartNumberingAfterBreak="0">
    <w:nsid w:val="3E337544"/>
    <w:multiLevelType w:val="multilevel"/>
    <w:tmpl w:val="F540229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3FF01E94"/>
    <w:multiLevelType w:val="multilevel"/>
    <w:tmpl w:val="8C528A3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41366B26"/>
    <w:multiLevelType w:val="multilevel"/>
    <w:tmpl w:val="9A40F80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15:restartNumberingAfterBreak="0">
    <w:nsid w:val="444B3507"/>
    <w:multiLevelType w:val="multilevel"/>
    <w:tmpl w:val="296A1E36"/>
    <w:lvl w:ilvl="0">
      <w:start w:val="6"/>
      <w:numFmt w:val="decimal"/>
      <w:lvlText w:val="%1."/>
      <w:lvlJc w:val="left"/>
      <w:pPr>
        <w:tabs>
          <w:tab w:val="num" w:pos="0"/>
        </w:tabs>
        <w:ind w:left="3144" w:hanging="450"/>
      </w:pPr>
    </w:lvl>
    <w:lvl w:ilvl="1">
      <w:start w:val="2"/>
      <w:numFmt w:val="decimal"/>
      <w:lvlText w:val="%1.%2."/>
      <w:lvlJc w:val="left"/>
      <w:pPr>
        <w:tabs>
          <w:tab w:val="num" w:pos="0"/>
        </w:tabs>
        <w:ind w:left="720" w:hanging="720"/>
      </w:p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1" w15:restartNumberingAfterBreak="0">
    <w:nsid w:val="4B66420C"/>
    <w:multiLevelType w:val="multilevel"/>
    <w:tmpl w:val="25E29A56"/>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2" w15:restartNumberingAfterBreak="0">
    <w:nsid w:val="4D5D3BD9"/>
    <w:multiLevelType w:val="multilevel"/>
    <w:tmpl w:val="5364AE8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15:restartNumberingAfterBreak="0">
    <w:nsid w:val="53193609"/>
    <w:multiLevelType w:val="multilevel"/>
    <w:tmpl w:val="8D60268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53AD4A6F"/>
    <w:multiLevelType w:val="multilevel"/>
    <w:tmpl w:val="99C21900"/>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25" w15:restartNumberingAfterBreak="0">
    <w:nsid w:val="55394193"/>
    <w:multiLevelType w:val="multilevel"/>
    <w:tmpl w:val="C764F402"/>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6" w15:restartNumberingAfterBreak="0">
    <w:nsid w:val="59DE6034"/>
    <w:multiLevelType w:val="multilevel"/>
    <w:tmpl w:val="EBBC11B4"/>
    <w:lvl w:ilvl="0">
      <w:start w:val="13"/>
      <w:numFmt w:val="decimal"/>
      <w:lvlText w:val="%1."/>
      <w:lvlJc w:val="left"/>
      <w:pPr>
        <w:tabs>
          <w:tab w:val="num" w:pos="0"/>
        </w:tabs>
        <w:ind w:left="450" w:hanging="450"/>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7" w15:restartNumberingAfterBreak="0">
    <w:nsid w:val="64501BA7"/>
    <w:multiLevelType w:val="multilevel"/>
    <w:tmpl w:val="0E6A4F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4707711"/>
    <w:multiLevelType w:val="multilevel"/>
    <w:tmpl w:val="57E08F62"/>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6C217E22"/>
    <w:multiLevelType w:val="multilevel"/>
    <w:tmpl w:val="788626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0" w15:restartNumberingAfterBreak="0">
    <w:nsid w:val="7A1A0129"/>
    <w:multiLevelType w:val="multilevel"/>
    <w:tmpl w:val="5634644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29"/>
  </w:num>
  <w:num w:numId="2">
    <w:abstractNumId w:val="24"/>
  </w:num>
  <w:num w:numId="3">
    <w:abstractNumId w:val="14"/>
  </w:num>
  <w:num w:numId="4">
    <w:abstractNumId w:val="1"/>
  </w:num>
  <w:num w:numId="5">
    <w:abstractNumId w:val="10"/>
  </w:num>
  <w:num w:numId="6">
    <w:abstractNumId w:val="3"/>
  </w:num>
  <w:num w:numId="7">
    <w:abstractNumId w:val="9"/>
  </w:num>
  <w:num w:numId="8">
    <w:abstractNumId w:val="25"/>
  </w:num>
  <w:num w:numId="9">
    <w:abstractNumId w:val="18"/>
  </w:num>
  <w:num w:numId="10">
    <w:abstractNumId w:val="22"/>
  </w:num>
  <w:num w:numId="11">
    <w:abstractNumId w:val="30"/>
  </w:num>
  <w:num w:numId="12">
    <w:abstractNumId w:val="27"/>
  </w:num>
  <w:num w:numId="13">
    <w:abstractNumId w:val="17"/>
  </w:num>
  <w:num w:numId="14">
    <w:abstractNumId w:val="28"/>
  </w:num>
  <w:num w:numId="15">
    <w:abstractNumId w:val="7"/>
  </w:num>
  <w:num w:numId="16">
    <w:abstractNumId w:val="15"/>
  </w:num>
  <w:num w:numId="17">
    <w:abstractNumId w:val="13"/>
  </w:num>
  <w:num w:numId="18">
    <w:abstractNumId w:val="8"/>
  </w:num>
  <w:num w:numId="19">
    <w:abstractNumId w:val="5"/>
  </w:num>
  <w:num w:numId="20">
    <w:abstractNumId w:val="19"/>
  </w:num>
  <w:num w:numId="21">
    <w:abstractNumId w:val="0"/>
  </w:num>
  <w:num w:numId="22">
    <w:abstractNumId w:val="20"/>
  </w:num>
  <w:num w:numId="23">
    <w:abstractNumId w:val="11"/>
  </w:num>
  <w:num w:numId="24">
    <w:abstractNumId w:val="2"/>
  </w:num>
  <w:num w:numId="25">
    <w:abstractNumId w:val="26"/>
  </w:num>
  <w:num w:numId="26">
    <w:abstractNumId w:val="12"/>
  </w:num>
  <w:num w:numId="27">
    <w:abstractNumId w:val="4"/>
  </w:num>
  <w:num w:numId="28">
    <w:abstractNumId w:val="23"/>
  </w:num>
  <w:num w:numId="29">
    <w:abstractNumId w:val="21"/>
  </w:num>
  <w:num w:numId="30">
    <w:abstractNumId w:val="6"/>
  </w:num>
  <w:num w:numId="31">
    <w:abstractNumId w:val="16"/>
  </w:num>
  <w:num w:numId="32">
    <w:abstractNumId w:val="21"/>
    <w:lvlOverride w:ilvl="0">
      <w:startOverride w:val="1"/>
    </w:lvlOverride>
  </w:num>
  <w:num w:numId="33">
    <w:abstractNumId w:val="6"/>
    <w:lvlOverride w:ilvl="0">
      <w:startOverride w:val="1"/>
    </w:lvlOverride>
  </w:num>
  <w:num w:numId="34">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05C"/>
    <w:rsid w:val="0037605C"/>
    <w:rsid w:val="008B22B0"/>
    <w:rsid w:val="00B037D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6E8CE8-0D73-4AEA-A8EF-195D1F7D5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qFormat/>
    <w:rsid w:val="00D45657"/>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Абзац списка Знак"/>
    <w:link w:val="af6"/>
    <w:uiPriority w:val="34"/>
    <w:qFormat/>
    <w:locked/>
    <w:rsid w:val="009775F1"/>
    <w:rPr>
      <w:sz w:val="24"/>
      <w:szCs w:val="24"/>
    </w:rPr>
  </w:style>
  <w:style w:type="character" w:customStyle="1" w:styleId="af7">
    <w:name w:val="Символ сноски"/>
    <w:qFormat/>
  </w:style>
  <w:style w:type="character" w:customStyle="1" w:styleId="af8">
    <w:name w:val="Символ концевой сноски"/>
    <w:qFormat/>
  </w:style>
  <w:style w:type="paragraph" w:styleId="af9">
    <w:name w:val="Title"/>
    <w:basedOn w:val="a"/>
    <w:next w:val="afa"/>
    <w:qFormat/>
    <w:pPr>
      <w:keepNext/>
      <w:spacing w:before="240" w:after="120"/>
    </w:pPr>
    <w:rPr>
      <w:rFonts w:ascii="Liberation Sans" w:eastAsia="Microsoft YaHei" w:hAnsi="Liberation Sans" w:cs="Lucida Sans"/>
    </w:rPr>
  </w:style>
  <w:style w:type="paragraph" w:styleId="afa">
    <w:name w:val="Body Text"/>
    <w:basedOn w:val="a"/>
    <w:rsid w:val="004B090F"/>
    <w:pPr>
      <w:spacing w:after="120"/>
    </w:pPr>
  </w:style>
  <w:style w:type="paragraph" w:styleId="afb">
    <w:name w:val="List"/>
    <w:basedOn w:val="afa"/>
    <w:rPr>
      <w:rFonts w:cs="Lucida Sans"/>
    </w:rPr>
  </w:style>
  <w:style w:type="paragraph" w:styleId="afc">
    <w:name w:val="caption"/>
    <w:basedOn w:val="a"/>
    <w:next w:val="a"/>
    <w:qFormat/>
    <w:rsid w:val="00AE674D"/>
    <w:pPr>
      <w:widowControl w:val="0"/>
      <w:spacing w:before="120" w:after="120" w:line="240" w:lineRule="auto"/>
      <w:ind w:firstLine="0"/>
      <w:textAlignment w:val="baseline"/>
    </w:pPr>
    <w:rPr>
      <w:b/>
      <w:bCs/>
      <w:sz w:val="24"/>
      <w:szCs w:val="24"/>
    </w:rPr>
  </w:style>
  <w:style w:type="paragraph" w:styleId="afd">
    <w:name w:val="index heading"/>
    <w:basedOn w:val="a"/>
    <w:qFormat/>
    <w:pPr>
      <w:suppressLineNumbers/>
    </w:pPr>
    <w:rPr>
      <w:rFonts w:cs="Lucida Sans"/>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e">
    <w:name w:val="Колонтитул"/>
    <w:basedOn w:val="a"/>
    <w:qFormat/>
  </w:style>
  <w:style w:type="paragraph" w:styleId="aff">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0">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1">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2">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3">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4">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6">
    <w:name w:val="List Paragraph"/>
    <w:basedOn w:val="a"/>
    <w:link w:val="af5"/>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2"/>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2"/>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2"/>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3"/>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5">
    <w:name w:val="Revision"/>
    <w:uiPriority w:val="99"/>
    <w:semiHidden/>
    <w:qFormat/>
    <w:rsid w:val="003003EF"/>
    <w:rPr>
      <w:sz w:val="28"/>
      <w:szCs w:val="28"/>
    </w:rPr>
  </w:style>
  <w:style w:type="paragraph" w:customStyle="1" w:styleId="13">
    <w:name w:val="Заголовок1"/>
    <w:basedOn w:val="a"/>
    <w:link w:val="ad"/>
    <w:qFormat/>
    <w:rsid w:val="00AE674D"/>
    <w:pPr>
      <w:widowControl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5"/>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5"/>
      </w:numPr>
    </w:pPr>
  </w:style>
  <w:style w:type="paragraph" w:customStyle="1" w:styleId="-1">
    <w:name w:val="Контракт-подпункт"/>
    <w:basedOn w:val="a"/>
    <w:qFormat/>
    <w:rsid w:val="00F43F0D"/>
    <w:pPr>
      <w:numPr>
        <w:ilvl w:val="2"/>
        <w:numId w:val="5"/>
      </w:numPr>
    </w:pPr>
  </w:style>
  <w:style w:type="paragraph" w:customStyle="1" w:styleId="-2">
    <w:name w:val="Контракт-подподпункт"/>
    <w:basedOn w:val="a"/>
    <w:qFormat/>
    <w:rsid w:val="00F43F0D"/>
    <w:pPr>
      <w:numPr>
        <w:ilvl w:val="3"/>
        <w:numId w:val="5"/>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94447A"/>
    <w:pPr>
      <w:widowControl w:val="0"/>
    </w:pPr>
    <w:rPr>
      <w:rFonts w:ascii="Courier New" w:hAnsi="Courier New" w:cs="Courier New"/>
    </w:rPr>
  </w:style>
  <w:style w:type="paragraph" w:customStyle="1" w:styleId="ConsNonformat">
    <w:name w:val="ConsNonformat"/>
    <w:qFormat/>
    <w:rsid w:val="008E0930"/>
    <w:pPr>
      <w:widowControl w:val="0"/>
    </w:pPr>
    <w:rPr>
      <w:rFonts w:ascii="Courier New" w:hAnsi="Courier New" w:cs="Courier New"/>
    </w:rPr>
  </w:style>
  <w:style w:type="paragraph" w:styleId="aff6">
    <w:name w:val="List Number"/>
    <w:basedOn w:val="a"/>
    <w:qFormat/>
    <w:rsid w:val="00057C51"/>
    <w:pPr>
      <w:spacing w:before="60"/>
      <w:ind w:firstLine="0"/>
    </w:pPr>
    <w:rPr>
      <w:szCs w:val="24"/>
    </w:rPr>
  </w:style>
  <w:style w:type="table" w:styleId="aff7">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EB80C-3D75-454B-8A3C-372CB133A6F5}">
  <ds:schemaRefs>
    <ds:schemaRef ds:uri="http://schemas.openxmlformats.org/officeDocument/2006/bibliography"/>
  </ds:schemaRefs>
</ds:datastoreItem>
</file>

<file path=customXml/itemProps2.xml><?xml version="1.0" encoding="utf-8"?>
<ds:datastoreItem xmlns:ds="http://schemas.openxmlformats.org/officeDocument/2006/customXml" ds:itemID="{B5C5622E-9463-46D1-994B-D9523E747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16211</Words>
  <Characters>92409</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Чувашова Ольга Викторовна</cp:lastModifiedBy>
  <cp:revision>2</cp:revision>
  <cp:lastPrinted>2018-02-20T05:13:00Z</cp:lastPrinted>
  <dcterms:created xsi:type="dcterms:W3CDTF">2023-10-13T01:11:00Z</dcterms:created>
  <dcterms:modified xsi:type="dcterms:W3CDTF">2023-10-13T01:11:00Z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